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0A" w:rsidRDefault="00644252" w:rsidP="004A1A21">
      <w:pPr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电子病历系统应用水平达四级升级改造</w:t>
      </w:r>
      <w:r w:rsidR="004A1A2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项目</w:t>
      </w: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调研</w:t>
      </w:r>
      <w:r w:rsidR="004A1A2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公告</w:t>
      </w:r>
    </w:p>
    <w:p w:rsidR="004A1A21" w:rsidRDefault="00021D32" w:rsidP="004A1A21">
      <w:pPr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南方医科大学皮肤病医院拟召开“</w:t>
      </w:r>
      <w:r w:rsidR="00644252">
        <w:rPr>
          <w:rFonts w:ascii="微软雅黑" w:eastAsia="微软雅黑" w:hAnsi="微软雅黑" w:hint="eastAsia"/>
          <w:color w:val="333333"/>
          <w:sz w:val="18"/>
          <w:szCs w:val="18"/>
        </w:rPr>
        <w:t>电子病历系统应用水平达四级升级改造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”项目调研会，</w:t>
      </w:r>
      <w:proofErr w:type="gramStart"/>
      <w:r>
        <w:rPr>
          <w:rFonts w:ascii="微软雅黑" w:eastAsia="微软雅黑" w:hAnsi="微软雅黑" w:hint="eastAsia"/>
          <w:color w:val="333333"/>
          <w:sz w:val="18"/>
          <w:szCs w:val="18"/>
        </w:rPr>
        <w:t>现邀请</w:t>
      </w:r>
      <w:proofErr w:type="gramEnd"/>
      <w:r>
        <w:rPr>
          <w:rFonts w:ascii="微软雅黑" w:eastAsia="微软雅黑" w:hAnsi="微软雅黑" w:hint="eastAsia"/>
          <w:color w:val="333333"/>
          <w:sz w:val="18"/>
          <w:szCs w:val="18"/>
        </w:rPr>
        <w:t>符合要求的供应商或厂商参加，有关事项通知如下：</w:t>
      </w:r>
    </w:p>
    <w:p w:rsidR="00021D32" w:rsidRDefault="000B5F1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一、医院2018年度电子病历评级评价表（得分：118分）</w:t>
      </w:r>
    </w:p>
    <w:p w:rsidR="000B5F19" w:rsidRDefault="000B5F1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    </w:t>
      </w:r>
      <w:r w:rsidR="00FC4AB7">
        <w:rPr>
          <w:rFonts w:ascii="微软雅黑" w:eastAsia="微软雅黑" w:hAnsi="微软雅黑" w:hint="eastAsia"/>
          <w:color w:val="000000"/>
          <w:sz w:val="18"/>
          <w:szCs w:val="18"/>
        </w:rPr>
        <w:t>见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附件</w:t>
      </w:r>
    </w:p>
    <w:p w:rsidR="00021D32" w:rsidRDefault="00486B4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二、资质要求</w:t>
      </w:r>
    </w:p>
    <w:p w:rsidR="00BD660C" w:rsidRDefault="00BD660C" w:rsidP="00BD660C">
      <w:pPr>
        <w:tabs>
          <w:tab w:val="left" w:pos="510"/>
        </w:tabs>
        <w:spacing w:line="360" w:lineRule="auto"/>
        <w:rPr>
          <w:color w:val="000000"/>
        </w:rPr>
      </w:pPr>
      <w:r>
        <w:rPr>
          <w:rFonts w:ascii="宋体" w:hAnsi="宋体" w:hint="eastAsia"/>
          <w:b/>
        </w:rPr>
        <w:t>1</w:t>
      </w:r>
      <w:r w:rsidR="00144BDE">
        <w:rPr>
          <w:rFonts w:ascii="宋体" w:hAnsi="宋体" w:hint="eastAsia"/>
          <w:b/>
        </w:rPr>
        <w:t>.</w:t>
      </w:r>
      <w:r>
        <w:rPr>
          <w:rFonts w:ascii="宋体" w:hAnsi="宋体" w:cs="宋体" w:hint="eastAsia"/>
        </w:rPr>
        <w:t>投标人</w:t>
      </w:r>
      <w:r>
        <w:rPr>
          <w:rFonts w:hint="eastAsia"/>
        </w:rPr>
        <w:t>须在</w:t>
      </w:r>
      <w:r>
        <w:rPr>
          <w:rFonts w:hint="eastAsia"/>
          <w:lang w:val="en-GB"/>
        </w:rPr>
        <w:t>中国大陆境内</w:t>
      </w:r>
      <w:r>
        <w:rPr>
          <w:rFonts w:hint="eastAsia"/>
        </w:rPr>
        <w:t>合法注册，具有从事本项目的经营范围和能力。</w:t>
      </w:r>
    </w:p>
    <w:p w:rsidR="00BD660C" w:rsidRDefault="00BD660C" w:rsidP="00BD660C">
      <w:pPr>
        <w:tabs>
          <w:tab w:val="left" w:pos="510"/>
        </w:tabs>
        <w:spacing w:line="360" w:lineRule="auto"/>
      </w:pPr>
      <w:r>
        <w:rPr>
          <w:rFonts w:ascii="宋体" w:hAnsi="宋体" w:hint="eastAsia"/>
          <w:b/>
        </w:rPr>
        <w:t>2</w:t>
      </w:r>
      <w:r w:rsidR="00144BDE">
        <w:rPr>
          <w:rFonts w:ascii="宋体" w:hAnsi="宋体" w:hint="eastAsia"/>
          <w:b/>
        </w:rPr>
        <w:t>.</w:t>
      </w:r>
      <w:r>
        <w:rPr>
          <w:rFonts w:hint="eastAsia"/>
        </w:rPr>
        <w:t>本项目不接受联合体投标。</w:t>
      </w:r>
    </w:p>
    <w:p w:rsidR="00BD660C" w:rsidRPr="00BD660C" w:rsidRDefault="00BD660C" w:rsidP="00BD660C">
      <w:pPr>
        <w:spacing w:line="360" w:lineRule="auto"/>
      </w:pPr>
      <w:r>
        <w:rPr>
          <w:rFonts w:ascii="宋体" w:hAnsi="宋体" w:hint="eastAsia"/>
          <w:color w:val="000000"/>
        </w:rPr>
        <w:t>3</w:t>
      </w:r>
      <w:r w:rsidR="00144BDE">
        <w:rPr>
          <w:rFonts w:ascii="宋体" w:hAnsi="宋体" w:hint="eastAsia"/>
          <w:color w:val="000000"/>
        </w:rPr>
        <w:t>.</w:t>
      </w:r>
      <w:r w:rsidR="00644252">
        <w:rPr>
          <w:rFonts w:hint="eastAsia"/>
        </w:rPr>
        <w:t>需提交材料：差距分析报告（</w:t>
      </w:r>
      <w:r w:rsidR="00144BDE">
        <w:rPr>
          <w:rFonts w:hint="eastAsia"/>
        </w:rPr>
        <w:t>达</w:t>
      </w:r>
      <w:r w:rsidR="00644252">
        <w:rPr>
          <w:rFonts w:hint="eastAsia"/>
        </w:rPr>
        <w:t>四级电子病历水平）</w:t>
      </w:r>
      <w:r w:rsidR="00144BDE">
        <w:rPr>
          <w:rFonts w:hint="eastAsia"/>
        </w:rPr>
        <w:t>、升级改造方案、项目报价表。</w:t>
      </w:r>
    </w:p>
    <w:p w:rsidR="00AD79E2" w:rsidRPr="00283707" w:rsidRDefault="00AB21C9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="00144B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.</w:t>
      </w:r>
      <w:r w:rsidR="009D6DD7"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以上资料装订好，每种产品一式五份。（至少一份公章原件，其余四份可为复印件）。</w:t>
      </w:r>
    </w:p>
    <w:p w:rsidR="009806B2" w:rsidRPr="00BD660C" w:rsidRDefault="009806B2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三、报名方式</w:t>
      </w:r>
      <w:bookmarkStart w:id="0" w:name="_GoBack"/>
      <w:bookmarkEnd w:id="0"/>
    </w:p>
    <w:p w:rsidR="009806B2" w:rsidRPr="00BD660C" w:rsidRDefault="009806B2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地点：广州市越秀区</w:t>
      </w:r>
      <w:proofErr w:type="gramStart"/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麓</w:t>
      </w:r>
      <w:proofErr w:type="gramEnd"/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景路2号南方医科大学皮肤病医院13楼信息中心</w:t>
      </w:r>
    </w:p>
    <w:p w:rsidR="009806B2" w:rsidRPr="00BD660C" w:rsidRDefault="009806B2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联系电话：020-83027587</w:t>
      </w:r>
    </w:p>
    <w:p w:rsidR="009806B2" w:rsidRPr="00BD660C" w:rsidRDefault="009806B2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联系人：</w:t>
      </w:r>
      <w:r w:rsidR="00144B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朱</w:t>
      </w: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</w:t>
      </w:r>
    </w:p>
    <w:p w:rsidR="009806B2" w:rsidRPr="00BD660C" w:rsidRDefault="009806B2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时间：自公告之日起3日内，递交资料请与</w:t>
      </w:r>
      <w:r w:rsidR="00144B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朱</w:t>
      </w: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老师预约时间。</w:t>
      </w:r>
    </w:p>
    <w:p w:rsidR="009806B2" w:rsidRPr="00BD660C" w:rsidRDefault="009806B2" w:rsidP="009806B2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四、调研时间另行通知</w:t>
      </w:r>
    </w:p>
    <w:sectPr w:rsidR="009806B2" w:rsidRPr="00BD660C" w:rsidSect="00344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7" w:rsidRDefault="005C4767" w:rsidP="00486B49">
      <w:r>
        <w:separator/>
      </w:r>
    </w:p>
  </w:endnote>
  <w:endnote w:type="continuationSeparator" w:id="0">
    <w:p w:rsidR="005C4767" w:rsidRDefault="005C4767" w:rsidP="004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7" w:rsidRDefault="005C4767" w:rsidP="00486B49">
      <w:r>
        <w:separator/>
      </w:r>
    </w:p>
  </w:footnote>
  <w:footnote w:type="continuationSeparator" w:id="0">
    <w:p w:rsidR="005C4767" w:rsidRDefault="005C4767" w:rsidP="0048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0"/>
    <w:rsid w:val="00021D32"/>
    <w:rsid w:val="00075403"/>
    <w:rsid w:val="000B5F19"/>
    <w:rsid w:val="00144BDE"/>
    <w:rsid w:val="00283707"/>
    <w:rsid w:val="00296659"/>
    <w:rsid w:val="00344AAB"/>
    <w:rsid w:val="003C5D9A"/>
    <w:rsid w:val="00435BB6"/>
    <w:rsid w:val="00486B49"/>
    <w:rsid w:val="004A1A21"/>
    <w:rsid w:val="005C4767"/>
    <w:rsid w:val="00644252"/>
    <w:rsid w:val="00660145"/>
    <w:rsid w:val="00684753"/>
    <w:rsid w:val="00743941"/>
    <w:rsid w:val="00871A45"/>
    <w:rsid w:val="00937790"/>
    <w:rsid w:val="009806B2"/>
    <w:rsid w:val="009D6DD7"/>
    <w:rsid w:val="00AB21C9"/>
    <w:rsid w:val="00AD79E2"/>
    <w:rsid w:val="00BD660C"/>
    <w:rsid w:val="00F96B0A"/>
    <w:rsid w:val="00FC4AB7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B4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06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B4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06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 花</dc:creator>
  <cp:lastModifiedBy>chen</cp:lastModifiedBy>
  <cp:revision>2</cp:revision>
  <dcterms:created xsi:type="dcterms:W3CDTF">2019-06-14T09:03:00Z</dcterms:created>
  <dcterms:modified xsi:type="dcterms:W3CDTF">2019-06-14T09:03:00Z</dcterms:modified>
</cp:coreProperties>
</file>