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报名须知</w:t>
      </w:r>
    </w:p>
    <w:p>
      <w:pPr>
        <w:rPr>
          <w:sz w:val="28"/>
          <w:szCs w:val="28"/>
        </w:rPr>
      </w:pPr>
    </w:p>
    <w:p>
      <w:pPr>
        <w:spacing w:line="560" w:lineRule="exact"/>
        <w:rPr>
          <w:rFonts w:ascii="仿宋_GB2312" w:eastAsia="仿宋_GB2312"/>
          <w:sz w:val="32"/>
          <w:szCs w:val="32"/>
        </w:rPr>
      </w:pPr>
      <w:r>
        <w:rPr>
          <w:rFonts w:hint="eastAsia" w:ascii="仿宋_GB2312" w:eastAsia="仿宋_GB2312"/>
          <w:sz w:val="32"/>
          <w:szCs w:val="32"/>
        </w:rPr>
        <w:t>各公司代表：</w:t>
      </w:r>
    </w:p>
    <w:p>
      <w:pPr>
        <w:widowControl/>
        <w:numPr>
          <w:ilvl w:val="0"/>
          <w:numId w:val="1"/>
        </w:numPr>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报名方式：邮箱报名。将附件二</w:t>
      </w:r>
      <w:r>
        <w:rPr>
          <w:rFonts w:hint="eastAsia" w:ascii="仿宋_GB2312" w:eastAsia="仿宋_GB2312"/>
          <w:kern w:val="0"/>
          <w:sz w:val="32"/>
          <w:szCs w:val="32"/>
        </w:rPr>
        <w:t>可编辑</w:t>
      </w:r>
      <w:r>
        <w:rPr>
          <w:rFonts w:hint="eastAsia" w:ascii="仿宋_GB2312" w:eastAsia="仿宋_GB2312"/>
          <w:color w:val="000000"/>
          <w:kern w:val="0"/>
          <w:sz w:val="32"/>
          <w:szCs w:val="32"/>
        </w:rPr>
        <w:t>的电子版以附件形式发邮箱</w:t>
      </w:r>
      <w:r>
        <w:rPr>
          <w:rFonts w:hint="eastAsia" w:ascii="仿宋_GB2312" w:eastAsia="仿宋_GB2312"/>
          <w:color w:val="FF0000"/>
          <w:kern w:val="0"/>
          <w:sz w:val="32"/>
          <w:szCs w:val="32"/>
        </w:rPr>
        <w:t>smudh_sbk@163.com</w:t>
      </w:r>
      <w:r>
        <w:rPr>
          <w:rFonts w:hint="eastAsia" w:ascii="仿宋_GB2312" w:eastAsia="仿宋_GB2312"/>
          <w:color w:val="000000"/>
          <w:kern w:val="0"/>
          <w:sz w:val="32"/>
          <w:szCs w:val="32"/>
        </w:rPr>
        <w:t>（</w:t>
      </w:r>
      <w:r>
        <w:rPr>
          <w:rFonts w:hint="eastAsia" w:ascii="仿宋_GB2312" w:eastAsia="仿宋_GB2312"/>
          <w:color w:val="FF0000"/>
          <w:kern w:val="0"/>
          <w:sz w:val="32"/>
          <w:szCs w:val="32"/>
        </w:rPr>
        <w:t>文件命名为：产品名称+公司名称</w:t>
      </w:r>
      <w:r>
        <w:rPr>
          <w:rFonts w:hint="eastAsia" w:ascii="仿宋_GB2312" w:eastAsia="仿宋_GB2312"/>
          <w:color w:val="000000"/>
          <w:kern w:val="0"/>
          <w:sz w:val="32"/>
          <w:szCs w:val="32"/>
        </w:rPr>
        <w:t>）。</w:t>
      </w:r>
    </w:p>
    <w:p>
      <w:pPr>
        <w:widowControl/>
        <w:numPr>
          <w:ilvl w:val="0"/>
          <w:numId w:val="1"/>
        </w:numPr>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s="宋体"/>
          <w:color w:val="000000"/>
          <w:kern w:val="0"/>
          <w:sz w:val="32"/>
          <w:szCs w:val="32"/>
        </w:rPr>
        <w:t>纸质资料提交：请按</w:t>
      </w:r>
      <w:r>
        <w:rPr>
          <w:rFonts w:hint="eastAsia" w:ascii="仿宋_GB2312" w:eastAsia="仿宋_GB2312" w:cs="宋体"/>
          <w:color w:val="FF0000"/>
          <w:kern w:val="0"/>
          <w:sz w:val="32"/>
          <w:szCs w:val="32"/>
        </w:rPr>
        <w:t>第二部分：《材料基本目录》等要求</w:t>
      </w:r>
      <w:r>
        <w:rPr>
          <w:rFonts w:hint="eastAsia" w:ascii="仿宋_GB2312" w:eastAsia="仿宋_GB2312" w:cs="宋体"/>
          <w:color w:val="000000"/>
          <w:kern w:val="0"/>
          <w:sz w:val="32"/>
          <w:szCs w:val="32"/>
        </w:rPr>
        <w:t>做好</w:t>
      </w:r>
      <w:r>
        <w:rPr>
          <w:rFonts w:hint="eastAsia" w:ascii="仿宋_GB2312" w:eastAsia="仿宋_GB2312"/>
          <w:color w:val="FF0000"/>
          <w:kern w:val="0"/>
          <w:sz w:val="32"/>
          <w:szCs w:val="32"/>
        </w:rPr>
        <w:t>三</w:t>
      </w:r>
      <w:r>
        <w:rPr>
          <w:rFonts w:hint="eastAsia" w:ascii="仿宋_GB2312" w:eastAsia="仿宋_GB2312" w:cs="宋体"/>
          <w:color w:val="FF0000"/>
          <w:kern w:val="0"/>
          <w:sz w:val="32"/>
          <w:szCs w:val="32"/>
        </w:rPr>
        <w:t>份</w:t>
      </w:r>
      <w:r>
        <w:rPr>
          <w:rFonts w:hint="eastAsia" w:ascii="仿宋_GB2312" w:eastAsia="仿宋_GB2312" w:cs="宋体"/>
          <w:color w:val="000000"/>
          <w:kern w:val="0"/>
          <w:sz w:val="32"/>
          <w:szCs w:val="32"/>
        </w:rPr>
        <w:t>材料，在</w:t>
      </w:r>
      <w:r>
        <w:rPr>
          <w:rFonts w:hint="eastAsia" w:ascii="仿宋_GB2312" w:eastAsia="仿宋_GB2312" w:cs="宋体"/>
          <w:color w:val="000000"/>
          <w:kern w:val="0"/>
          <w:sz w:val="32"/>
          <w:szCs w:val="32"/>
          <w:u w:val="single"/>
        </w:rPr>
        <w:t>报名截止时间前</w:t>
      </w:r>
      <w:r>
        <w:rPr>
          <w:rFonts w:hint="eastAsia" w:ascii="仿宋_GB2312" w:eastAsia="仿宋_GB2312" w:cs="宋体"/>
          <w:color w:val="000000"/>
          <w:kern w:val="0"/>
          <w:sz w:val="32"/>
          <w:szCs w:val="32"/>
        </w:rPr>
        <w:t>送至/邮寄</w:t>
      </w:r>
      <w:r>
        <w:rPr>
          <w:rFonts w:hint="eastAsia" w:ascii="仿宋_GB2312" w:eastAsia="仿宋_GB2312" w:cs="宋体"/>
          <w:color w:val="000000"/>
          <w:kern w:val="0"/>
          <w:sz w:val="32"/>
          <w:szCs w:val="32"/>
          <w:u w:val="single"/>
        </w:rPr>
        <w:t>广州市越秀区麓景路7号老干大厦2楼招标采购办</w:t>
      </w:r>
      <w:r>
        <w:rPr>
          <w:rFonts w:hint="eastAsia" w:ascii="仿宋_GB2312" w:eastAsia="仿宋_GB2312" w:cs="宋体"/>
          <w:color w:val="000000"/>
          <w:kern w:val="0"/>
          <w:sz w:val="32"/>
          <w:szCs w:val="32"/>
        </w:rPr>
        <w:t>以便做好评审前的准备工作。</w:t>
      </w:r>
    </w:p>
    <w:p>
      <w:pPr>
        <w:widowControl/>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三、院内评审时间另行通知。</w:t>
      </w:r>
    </w:p>
    <w:p>
      <w:pPr>
        <w:widowControl/>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四、贵公司必须对所提供材料的真实性负责，如发现虚假材料将列入采购黑名单，并依法追究相关责任。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五、单位负责人为同一人或者存在直接控股、管理关系的不同供应商，不得参加同一项目报价, 一经发现按废标处理并标记为不诚信供应商。</w:t>
      </w: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目     录</w:t>
      </w:r>
    </w:p>
    <w:p>
      <w:pPr>
        <w:jc w:val="center"/>
        <w:rPr>
          <w:rFonts w:ascii="仿宋_GB2312" w:hAnsi="宋体" w:eastAsia="仿宋_GB2312"/>
          <w:b/>
          <w:sz w:val="28"/>
          <w:szCs w:val="28"/>
        </w:rPr>
      </w:pPr>
    </w:p>
    <w:p>
      <w:pPr>
        <w:numPr>
          <w:ilvl w:val="0"/>
          <w:numId w:val="2"/>
        </w:numPr>
        <w:spacing w:line="480" w:lineRule="auto"/>
        <w:rPr>
          <w:rFonts w:ascii="仿宋_GB2312" w:hAnsi="宋体" w:eastAsia="仿宋_GB2312"/>
          <w:sz w:val="32"/>
          <w:szCs w:val="32"/>
        </w:rPr>
      </w:pPr>
      <w:r>
        <w:rPr>
          <w:rFonts w:hint="eastAsia" w:ascii="仿宋_GB2312" w:hAnsi="宋体" w:eastAsia="仿宋_GB2312"/>
          <w:sz w:val="32"/>
          <w:szCs w:val="32"/>
        </w:rPr>
        <w:t xml:space="preserve"> 用户需求书</w:t>
      </w:r>
      <w:bookmarkStart w:id="1" w:name="_GoBack"/>
      <w:bookmarkEnd w:id="1"/>
    </w:p>
    <w:p>
      <w:pPr>
        <w:numPr>
          <w:ilvl w:val="0"/>
          <w:numId w:val="2"/>
        </w:numPr>
        <w:spacing w:line="480" w:lineRule="auto"/>
        <w:rPr>
          <w:rFonts w:ascii="仿宋_GB2312" w:hAnsi="宋体" w:eastAsia="仿宋_GB2312"/>
          <w:sz w:val="32"/>
          <w:szCs w:val="32"/>
        </w:rPr>
      </w:pPr>
      <w:r>
        <w:rPr>
          <w:rFonts w:hint="eastAsia" w:ascii="仿宋_GB2312" w:hAnsi="宋体" w:eastAsia="仿宋_GB2312"/>
          <w:sz w:val="32"/>
          <w:szCs w:val="32"/>
        </w:rPr>
        <w:t xml:space="preserve"> 材料基本目录</w:t>
      </w:r>
    </w:p>
    <w:p>
      <w:pPr>
        <w:spacing w:line="480" w:lineRule="auto"/>
        <w:rPr>
          <w:rFonts w:ascii="仿宋_GB2312" w:hAnsi="宋体" w:eastAsia="仿宋_GB2312"/>
          <w:sz w:val="32"/>
          <w:szCs w:val="32"/>
        </w:rPr>
      </w:pPr>
      <w:r>
        <w:rPr>
          <w:rFonts w:hint="eastAsia" w:ascii="仿宋_GB2312" w:hAnsi="宋体" w:eastAsia="仿宋_GB2312"/>
          <w:sz w:val="32"/>
          <w:szCs w:val="32"/>
        </w:rPr>
        <w:t>第三部分  材料格式</w:t>
      </w: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jc w:val="center"/>
        <w:rPr>
          <w:rFonts w:ascii="宋体" w:hAnsi="宋体" w:eastAsia="宋体"/>
          <w:b/>
          <w:bCs/>
          <w:sz w:val="44"/>
          <w:szCs w:val="44"/>
        </w:rPr>
      </w:pPr>
    </w:p>
    <w:p>
      <w:pPr>
        <w:pStyle w:val="2"/>
        <w:ind w:firstLine="560"/>
      </w:pPr>
    </w:p>
    <w:p>
      <w:pPr>
        <w:jc w:val="center"/>
        <w:rPr>
          <w:rFonts w:ascii="宋体" w:hAnsi="宋体" w:eastAsia="宋体"/>
          <w:b/>
          <w:bCs/>
          <w:sz w:val="44"/>
          <w:szCs w:val="44"/>
        </w:rPr>
      </w:pPr>
    </w:p>
    <w:p>
      <w:pPr>
        <w:jc w:val="center"/>
        <w:rPr>
          <w:rFonts w:ascii="宋体" w:hAnsi="宋体" w:eastAsia="宋体"/>
          <w:b/>
          <w:bCs/>
          <w:sz w:val="44"/>
          <w:szCs w:val="44"/>
        </w:rPr>
      </w:pPr>
    </w:p>
    <w:p/>
    <w:p>
      <w:pPr>
        <w:pStyle w:val="6"/>
        <w:adjustRightInd w:val="0"/>
        <w:snapToGrid w:val="0"/>
        <w:rPr>
          <w:rFonts w:ascii="仿宋_GB2312" w:hAnsi="宋体" w:eastAsia="仿宋_GB2312" w:cs="Times New Roman"/>
          <w:b/>
          <w:sz w:val="28"/>
          <w:szCs w:val="28"/>
        </w:rPr>
      </w:pPr>
      <w:r>
        <w:rPr>
          <w:rFonts w:hint="eastAsia" w:ascii="仿宋_GB2312" w:hAnsi="宋体" w:eastAsia="仿宋_GB2312" w:cs="Times New Roman"/>
          <w:b/>
          <w:sz w:val="28"/>
          <w:szCs w:val="28"/>
        </w:rPr>
        <w:t>第一部分  用户需求书</w:t>
      </w:r>
    </w:p>
    <w:p>
      <w:pPr>
        <w:pStyle w:val="6"/>
        <w:adjustRightInd w:val="0"/>
        <w:snapToGrid w:val="0"/>
        <w:rPr>
          <w:rFonts w:ascii="仿宋_GB2312" w:hAnsi="宋体" w:eastAsia="仿宋_GB2312" w:cs="Times New Roman"/>
          <w:b/>
          <w:sz w:val="28"/>
          <w:szCs w:val="28"/>
        </w:rPr>
      </w:pPr>
    </w:p>
    <w:p>
      <w:pPr>
        <w:pStyle w:val="6"/>
        <w:adjustRightInd w:val="0"/>
        <w:snapToGrid w:val="0"/>
        <w:rPr>
          <w:rFonts w:ascii="仿宋_GB2312" w:hAnsi="宋体" w:eastAsia="仿宋_GB2312" w:cs="Times New Roman"/>
          <w:b/>
          <w:sz w:val="28"/>
          <w:szCs w:val="28"/>
          <w:lang w:val="zh-CN"/>
        </w:rPr>
      </w:pPr>
      <w:r>
        <w:rPr>
          <w:rFonts w:hint="eastAsia" w:ascii="仿宋_GB2312" w:hAnsi="宋体" w:eastAsia="仿宋_GB2312" w:cs="Times New Roman"/>
          <w:b/>
          <w:sz w:val="28"/>
          <w:szCs w:val="28"/>
          <w:highlight w:val="yellow"/>
        </w:rPr>
        <w:t>说明：</w:t>
      </w:r>
      <w:r>
        <w:rPr>
          <w:rFonts w:hint="eastAsia" w:ascii="仿宋_GB2312" w:hAnsi="宋体" w:eastAsia="仿宋_GB2312" w:cs="Times New Roman"/>
          <w:b/>
          <w:sz w:val="28"/>
          <w:szCs w:val="28"/>
          <w:lang w:val="zh-CN"/>
        </w:rPr>
        <w:t>以下是本项目需求详细部分，无任何针对性、倾向性和排他性，因市场了解的局限性，可能存在某些不足，仅为参考。</w:t>
      </w:r>
    </w:p>
    <w:p>
      <w:pPr>
        <w:spacing w:line="540" w:lineRule="exact"/>
        <w:ind w:left="723" w:hanging="723" w:hangingChars="300"/>
        <w:rPr>
          <w:rFonts w:ascii="宋体" w:hAnsi="宋体" w:eastAsia="宋体"/>
          <w:b/>
          <w:sz w:val="24"/>
        </w:rPr>
      </w:pPr>
    </w:p>
    <w:p>
      <w:pPr>
        <w:spacing w:line="540" w:lineRule="exact"/>
        <w:ind w:left="723" w:hanging="723" w:hangingChars="300"/>
        <w:rPr>
          <w:rFonts w:ascii="宋体" w:hAnsi="宋体" w:eastAsia="宋体"/>
          <w:b/>
          <w:sz w:val="24"/>
        </w:rPr>
      </w:pPr>
      <w:r>
        <w:rPr>
          <w:rFonts w:hint="eastAsia" w:ascii="宋体" w:hAnsi="宋体" w:eastAsia="宋体"/>
          <w:b/>
          <w:sz w:val="24"/>
        </w:rPr>
        <w:t>一、项目概况</w:t>
      </w:r>
    </w:p>
    <w:p>
      <w:pPr>
        <w:spacing w:line="540" w:lineRule="exact"/>
        <w:rPr>
          <w:rFonts w:ascii="宋体" w:hAnsi="宋体" w:eastAsia="宋体"/>
          <w:bCs/>
          <w:sz w:val="24"/>
        </w:rPr>
      </w:pPr>
      <w:r>
        <w:rPr>
          <w:rFonts w:hint="eastAsia" w:ascii="宋体" w:hAnsi="宋体" w:eastAsia="宋体"/>
          <w:bCs/>
          <w:sz w:val="24"/>
        </w:rPr>
        <w:t>1、项目名称：软件机器人项目</w:t>
      </w:r>
    </w:p>
    <w:p>
      <w:pPr>
        <w:spacing w:line="540" w:lineRule="exact"/>
        <w:ind w:left="720" w:hanging="720" w:hangingChars="300"/>
        <w:jc w:val="left"/>
        <w:rPr>
          <w:rFonts w:ascii="宋体" w:hAnsi="宋体" w:eastAsia="宋体"/>
          <w:bCs/>
          <w:sz w:val="24"/>
        </w:rPr>
      </w:pPr>
      <w:r>
        <w:rPr>
          <w:rFonts w:ascii="宋体" w:hAnsi="宋体" w:eastAsia="宋体"/>
          <w:bCs/>
          <w:sz w:val="24"/>
        </w:rPr>
        <w:t>2</w:t>
      </w:r>
      <w:r>
        <w:rPr>
          <w:rFonts w:hint="eastAsia" w:ascii="宋体" w:hAnsi="宋体" w:eastAsia="宋体"/>
          <w:bCs/>
          <w:sz w:val="24"/>
        </w:rPr>
        <w:t>、项目介绍</w:t>
      </w:r>
    </w:p>
    <w:p>
      <w:pPr>
        <w:spacing w:line="540" w:lineRule="exact"/>
        <w:ind w:firstLine="480" w:firstLineChars="200"/>
        <w:rPr>
          <w:rFonts w:ascii="宋体" w:hAnsi="宋体" w:eastAsia="宋体"/>
          <w:bCs/>
          <w:sz w:val="24"/>
        </w:rPr>
      </w:pPr>
      <w:r>
        <w:rPr>
          <w:rFonts w:hint="eastAsia" w:ascii="宋体" w:hAnsi="宋体" w:eastAsia="宋体"/>
          <w:bCs/>
          <w:sz w:val="24"/>
        </w:rPr>
        <w:t>当前，南方医科大学皮肤病医院业务中，存在大量重复性工作，需手工完成，如：工资短信发送、上报（传染病、固定资产等）、报表生成等。此类重复性工作占用员工的工作时间，在重复性操作的过程中，容易操作出错。针对此类工作具有附加值低、重复性高、逻辑规则性强的特点，为提升医院人力资源使用效率，降低劳动力成本，拟引进软件机器人来替代人工完成此类基础性工作，把人从重复性工作中解放出来，同时提高工作中的准确率，以达到降本增效的效果。</w:t>
      </w:r>
    </w:p>
    <w:p>
      <w:pPr>
        <w:spacing w:line="540" w:lineRule="exact"/>
        <w:ind w:left="723" w:hanging="723" w:hangingChars="300"/>
        <w:rPr>
          <w:rFonts w:ascii="宋体" w:hAnsi="宋体" w:eastAsia="宋体"/>
          <w:b/>
          <w:sz w:val="24"/>
        </w:rPr>
      </w:pPr>
      <w:r>
        <w:rPr>
          <w:rFonts w:hint="eastAsia" w:ascii="宋体" w:hAnsi="宋体" w:eastAsia="宋体"/>
          <w:b/>
          <w:sz w:val="24"/>
        </w:rPr>
        <w:t>二、项目要求</w:t>
      </w:r>
    </w:p>
    <w:tbl>
      <w:tblPr>
        <w:tblStyle w:val="11"/>
        <w:tblpPr w:leftFromText="180" w:rightFromText="180" w:vertAnchor="text" w:horzAnchor="page" w:tblpX="1707" w:tblpY="335"/>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51" w:type="dxa"/>
            <w:shd w:val="clear" w:color="auto" w:fill="auto"/>
            <w:vAlign w:val="center"/>
          </w:tcPr>
          <w:p>
            <w:pPr>
              <w:jc w:val="center"/>
              <w:rPr>
                <w:rFonts w:asciiTheme="minorEastAsia" w:hAnsiTheme="minorEastAsia"/>
                <w:b/>
                <w:bCs/>
                <w:sz w:val="22"/>
              </w:rPr>
            </w:pPr>
            <w:bookmarkStart w:id="0" w:name="_Hlk62550208"/>
            <w:r>
              <w:rPr>
                <w:rFonts w:hint="eastAsia" w:asciiTheme="minorEastAsia" w:hAnsiTheme="minorEastAsia"/>
                <w:b/>
                <w:bCs/>
                <w:sz w:val="22"/>
              </w:rPr>
              <w:t>用户需求</w:t>
            </w:r>
          </w:p>
        </w:tc>
        <w:tc>
          <w:tcPr>
            <w:tcW w:w="6844" w:type="dxa"/>
            <w:shd w:val="clear" w:color="auto" w:fill="auto"/>
            <w:vAlign w:val="center"/>
          </w:tcPr>
          <w:p>
            <w:pPr>
              <w:jc w:val="center"/>
              <w:rPr>
                <w:rFonts w:asciiTheme="minorEastAsia" w:hAnsiTheme="minorEastAsia"/>
                <w:b/>
                <w:bCs/>
                <w:sz w:val="22"/>
              </w:rPr>
            </w:pPr>
            <w:r>
              <w:rPr>
                <w:rFonts w:hint="eastAsia" w:asciiTheme="minorEastAsia" w:hAnsiTheme="minorEastAsia"/>
                <w:b/>
                <w:bCs/>
                <w:sz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rPr>
                <w:rFonts w:ascii="宋体" w:hAnsi="宋体" w:eastAsia="宋体"/>
                <w:bCs/>
                <w:sz w:val="24"/>
              </w:rPr>
            </w:pPr>
            <w:r>
              <w:rPr>
                <w:rFonts w:hint="eastAsia" w:ascii="宋体" w:hAnsi="宋体" w:eastAsia="宋体"/>
                <w:bCs/>
                <w:sz w:val="24"/>
              </w:rPr>
              <w:t>传染病上报</w:t>
            </w:r>
          </w:p>
        </w:tc>
        <w:tc>
          <w:tcPr>
            <w:tcW w:w="6844" w:type="dxa"/>
            <w:shd w:val="clear" w:color="auto" w:fill="auto"/>
            <w:vAlign w:val="center"/>
          </w:tcPr>
          <w:p>
            <w:pPr>
              <w:rPr>
                <w:rFonts w:ascii="宋体" w:hAnsi="宋体" w:eastAsia="宋体"/>
                <w:bCs/>
                <w:sz w:val="24"/>
              </w:rPr>
            </w:pPr>
            <w:r>
              <w:rPr>
                <w:rFonts w:hint="eastAsia" w:ascii="宋体" w:hAnsi="宋体" w:eastAsia="宋体"/>
                <w:bCs/>
                <w:sz w:val="24"/>
              </w:rPr>
              <w:t>1.支持自动登录医院系统查询、取得传染病数据信息。</w:t>
            </w:r>
          </w:p>
          <w:p>
            <w:pPr>
              <w:rPr>
                <w:rFonts w:ascii="宋体" w:hAnsi="宋体" w:eastAsia="宋体"/>
                <w:bCs/>
                <w:sz w:val="24"/>
              </w:rPr>
            </w:pPr>
            <w:r>
              <w:rPr>
                <w:rFonts w:hint="eastAsia" w:ascii="宋体" w:hAnsi="宋体" w:eastAsia="宋体"/>
                <w:bCs/>
                <w:sz w:val="24"/>
              </w:rPr>
              <w:t>2.支持自动、手动处理。</w:t>
            </w:r>
          </w:p>
          <w:p>
            <w:pPr>
              <w:rPr>
                <w:rFonts w:ascii="宋体" w:hAnsi="宋体" w:eastAsia="宋体"/>
                <w:bCs/>
                <w:sz w:val="24"/>
              </w:rPr>
            </w:pPr>
            <w:r>
              <w:rPr>
                <w:rFonts w:hint="eastAsia" w:ascii="宋体" w:hAnsi="宋体" w:eastAsia="宋体"/>
                <w:bCs/>
                <w:sz w:val="24"/>
              </w:rPr>
              <w:t>3.支持将每日登记的传染病上报到国家疾病预防控制中心。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rPr>
                <w:rFonts w:ascii="宋体" w:hAnsi="宋体" w:eastAsia="宋体"/>
                <w:bCs/>
                <w:sz w:val="24"/>
              </w:rPr>
            </w:pPr>
            <w:r>
              <w:rPr>
                <w:rFonts w:hint="eastAsia" w:ascii="宋体" w:hAnsi="宋体" w:eastAsia="宋体"/>
                <w:bCs/>
                <w:sz w:val="24"/>
              </w:rPr>
              <w:t>工资短信发放及报表生成</w:t>
            </w:r>
          </w:p>
        </w:tc>
        <w:tc>
          <w:tcPr>
            <w:tcW w:w="6844" w:type="dxa"/>
            <w:shd w:val="clear" w:color="auto" w:fill="auto"/>
            <w:vAlign w:val="center"/>
          </w:tcPr>
          <w:p>
            <w:pPr>
              <w:pStyle w:val="26"/>
              <w:ind w:firstLine="0" w:firstLineChars="0"/>
              <w:rPr>
                <w:rFonts w:ascii="宋体" w:hAnsi="宋体" w:cstheme="minorBidi"/>
                <w:bCs/>
                <w:sz w:val="24"/>
              </w:rPr>
            </w:pPr>
            <w:r>
              <w:rPr>
                <w:rFonts w:hint="eastAsia" w:ascii="宋体" w:hAnsi="宋体" w:cstheme="minorBidi"/>
                <w:bCs/>
                <w:sz w:val="24"/>
              </w:rPr>
              <w:t>1.依据员工每月所发工资的情况，生成工资短信内容并进行工资短信发送。</w:t>
            </w:r>
          </w:p>
          <w:p>
            <w:pPr>
              <w:pStyle w:val="26"/>
              <w:ind w:firstLine="0" w:firstLineChars="0"/>
              <w:rPr>
                <w:rFonts w:ascii="宋体" w:hAnsi="宋体" w:cstheme="minorBidi"/>
                <w:bCs/>
                <w:sz w:val="24"/>
              </w:rPr>
            </w:pPr>
            <w:r>
              <w:rPr>
                <w:rFonts w:hint="eastAsia" w:ascii="宋体" w:hAnsi="宋体" w:cstheme="minorBidi"/>
                <w:bCs/>
                <w:sz w:val="24"/>
              </w:rPr>
              <w:t>2.同时生成银行代发工资指令报表，用于银行工资代发。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rPr>
                <w:rFonts w:ascii="宋体" w:hAnsi="宋体" w:eastAsia="宋体"/>
                <w:bCs/>
                <w:sz w:val="24"/>
              </w:rPr>
            </w:pPr>
            <w:r>
              <w:rPr>
                <w:rFonts w:hint="eastAsia" w:ascii="宋体" w:hAnsi="宋体" w:eastAsia="宋体"/>
                <w:bCs/>
                <w:sz w:val="24"/>
              </w:rPr>
              <w:t>月财务报表</w:t>
            </w:r>
          </w:p>
        </w:tc>
        <w:tc>
          <w:tcPr>
            <w:tcW w:w="6844" w:type="dxa"/>
            <w:shd w:val="clear" w:color="auto" w:fill="auto"/>
            <w:vAlign w:val="center"/>
          </w:tcPr>
          <w:p>
            <w:pPr>
              <w:pStyle w:val="26"/>
              <w:ind w:firstLine="0" w:firstLineChars="0"/>
              <w:rPr>
                <w:rFonts w:ascii="宋体" w:hAnsi="宋体" w:cstheme="minorBidi"/>
                <w:bCs/>
                <w:sz w:val="24"/>
              </w:rPr>
            </w:pPr>
            <w:r>
              <w:rPr>
                <w:rFonts w:hint="eastAsia" w:ascii="宋体" w:hAnsi="宋体" w:cstheme="minorBidi"/>
                <w:bCs/>
                <w:sz w:val="24"/>
              </w:rPr>
              <w:t>1.通过</w:t>
            </w:r>
            <w:r>
              <w:rPr>
                <w:rFonts w:ascii="宋体" w:hAnsi="宋体" w:cstheme="minorBidi"/>
                <w:bCs/>
                <w:sz w:val="24"/>
              </w:rPr>
              <w:t>HIS</w:t>
            </w:r>
            <w:r>
              <w:rPr>
                <w:rFonts w:hint="eastAsia" w:ascii="宋体" w:hAnsi="宋体" w:cstheme="minorBidi"/>
                <w:bCs/>
                <w:sz w:val="24"/>
              </w:rPr>
              <w:t>系统中的出院人数、门诊人数、挂号收入、门诊收入、出院收入、住院发生收入等基础报表，生成全院收入、业务量、执行收入等维度的结果报表。</w:t>
            </w:r>
          </w:p>
          <w:p>
            <w:pPr>
              <w:pStyle w:val="26"/>
              <w:ind w:firstLine="0" w:firstLineChars="0"/>
              <w:rPr>
                <w:rFonts w:ascii="宋体" w:hAnsi="宋体" w:cstheme="minorBidi"/>
                <w:bCs/>
                <w:sz w:val="24"/>
              </w:rPr>
            </w:pPr>
            <w:r>
              <w:rPr>
                <w:rFonts w:ascii="宋体" w:hAnsi="宋体" w:cstheme="minorBidi"/>
                <w:bCs/>
                <w:sz w:val="24"/>
              </w:rPr>
              <w:t>2</w:t>
            </w:r>
            <w:r>
              <w:rPr>
                <w:rFonts w:hint="eastAsia" w:ascii="宋体" w:hAnsi="宋体" w:cstheme="minorBidi"/>
                <w:bCs/>
                <w:sz w:val="24"/>
              </w:rPr>
              <w:t>.支持拆分月收入报表，自动生产各种需求报表。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rPr>
                <w:rFonts w:ascii="宋体" w:hAnsi="宋体" w:eastAsia="宋体"/>
                <w:bCs/>
                <w:sz w:val="24"/>
              </w:rPr>
            </w:pPr>
            <w:r>
              <w:rPr>
                <w:rFonts w:hint="eastAsia" w:ascii="宋体" w:hAnsi="宋体" w:eastAsia="宋体"/>
                <w:bCs/>
                <w:sz w:val="24"/>
              </w:rPr>
              <w:t>固定资产上报</w:t>
            </w:r>
          </w:p>
        </w:tc>
        <w:tc>
          <w:tcPr>
            <w:tcW w:w="6844" w:type="dxa"/>
            <w:shd w:val="clear" w:color="auto" w:fill="auto"/>
            <w:vAlign w:val="center"/>
          </w:tcPr>
          <w:p>
            <w:pPr>
              <w:pStyle w:val="26"/>
              <w:ind w:firstLine="0" w:firstLineChars="0"/>
              <w:rPr>
                <w:rFonts w:ascii="宋体" w:hAnsi="宋体" w:cstheme="minorBidi"/>
                <w:bCs/>
                <w:sz w:val="24"/>
              </w:rPr>
            </w:pPr>
            <w:r>
              <w:rPr>
                <w:rFonts w:hint="eastAsia" w:ascii="宋体" w:hAnsi="宋体" w:cstheme="minorBidi"/>
                <w:bCs/>
                <w:sz w:val="24"/>
              </w:rPr>
              <w:t>支持将H</w:t>
            </w:r>
            <w:r>
              <w:rPr>
                <w:rFonts w:ascii="宋体" w:hAnsi="宋体" w:cstheme="minorBidi"/>
                <w:bCs/>
                <w:sz w:val="24"/>
              </w:rPr>
              <w:t>RP</w:t>
            </w:r>
            <w:r>
              <w:rPr>
                <w:rFonts w:hint="eastAsia" w:ascii="宋体" w:hAnsi="宋体" w:cstheme="minorBidi"/>
                <w:bCs/>
                <w:sz w:val="24"/>
              </w:rPr>
              <w:t>系统中录入的固定资产，上报到数字政府公共财政综合管理平台。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rPr>
                <w:rFonts w:ascii="宋体" w:hAnsi="宋体" w:eastAsia="宋体"/>
                <w:bCs/>
                <w:sz w:val="24"/>
              </w:rPr>
            </w:pPr>
            <w:r>
              <w:rPr>
                <w:rFonts w:hint="eastAsia" w:ascii="宋体" w:hAnsi="宋体" w:eastAsia="宋体"/>
                <w:bCs/>
                <w:sz w:val="24"/>
              </w:rPr>
              <w:t>财政项目上报</w:t>
            </w:r>
          </w:p>
        </w:tc>
        <w:tc>
          <w:tcPr>
            <w:tcW w:w="6844" w:type="dxa"/>
            <w:shd w:val="clear" w:color="auto" w:fill="auto"/>
            <w:vAlign w:val="center"/>
          </w:tcPr>
          <w:p>
            <w:pPr>
              <w:pStyle w:val="26"/>
              <w:ind w:firstLine="0" w:firstLineChars="0"/>
              <w:rPr>
                <w:rFonts w:ascii="宋体" w:hAnsi="宋体" w:cstheme="minorBidi"/>
                <w:bCs/>
                <w:sz w:val="24"/>
              </w:rPr>
            </w:pPr>
            <w:r>
              <w:rPr>
                <w:rFonts w:hint="eastAsia" w:ascii="宋体" w:hAnsi="宋体" w:cstheme="minorBidi"/>
                <w:bCs/>
                <w:sz w:val="24"/>
              </w:rPr>
              <w:t>支持将</w:t>
            </w:r>
            <w:r>
              <w:rPr>
                <w:rFonts w:ascii="宋体" w:hAnsi="宋体" w:cstheme="minorBidi"/>
                <w:bCs/>
                <w:sz w:val="24"/>
              </w:rPr>
              <w:t>HRP</w:t>
            </w:r>
            <w:r>
              <w:rPr>
                <w:rFonts w:hint="eastAsia" w:ascii="宋体" w:hAnsi="宋体" w:cstheme="minorBidi"/>
                <w:bCs/>
                <w:sz w:val="24"/>
              </w:rPr>
              <w:t>系统中录入的财政项目，包括费用和供应链，上报到广东省行政事业性国有资产管理系统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vAlign w:val="center"/>
          </w:tcPr>
          <w:p>
            <w:pPr>
              <w:rPr>
                <w:rFonts w:ascii="宋体" w:hAnsi="宋体" w:eastAsia="宋体"/>
                <w:bCs/>
                <w:sz w:val="24"/>
              </w:rPr>
            </w:pPr>
            <w:r>
              <w:rPr>
                <w:rFonts w:hint="eastAsia" w:ascii="宋体" w:hAnsi="宋体" w:eastAsia="宋体"/>
                <w:bCs/>
                <w:sz w:val="24"/>
              </w:rPr>
              <w:t>自动登录巡检</w:t>
            </w:r>
          </w:p>
        </w:tc>
        <w:tc>
          <w:tcPr>
            <w:tcW w:w="6844" w:type="dxa"/>
            <w:shd w:val="clear" w:color="auto" w:fill="auto"/>
            <w:vAlign w:val="center"/>
          </w:tcPr>
          <w:p>
            <w:pPr>
              <w:pStyle w:val="26"/>
              <w:ind w:firstLine="0" w:firstLineChars="0"/>
              <w:rPr>
                <w:rFonts w:ascii="宋体" w:hAnsi="宋体" w:cstheme="minorBidi"/>
                <w:bCs/>
                <w:sz w:val="24"/>
              </w:rPr>
            </w:pPr>
            <w:r>
              <w:rPr>
                <w:rFonts w:hint="eastAsia" w:ascii="宋体" w:hAnsi="宋体" w:cstheme="minorBidi"/>
                <w:bCs/>
                <w:sz w:val="24"/>
              </w:rPr>
              <w:t>支持自动登录巡检（HIS、LIS、PACS 系统每天定时登录，若登录不成功，将错误信息发送给指定人员）</w:t>
            </w:r>
          </w:p>
        </w:tc>
      </w:tr>
      <w:bookmarkEnd w:id="0"/>
    </w:tbl>
    <w:p>
      <w:pPr>
        <w:rPr>
          <w:rFonts w:ascii="宋体" w:hAnsi="宋体" w:eastAsia="宋体"/>
          <w:bCs/>
          <w:sz w:val="24"/>
        </w:rPr>
      </w:pPr>
    </w:p>
    <w:p>
      <w:pPr>
        <w:spacing w:line="540" w:lineRule="exact"/>
        <w:ind w:left="723" w:hanging="723" w:hangingChars="300"/>
        <w:rPr>
          <w:rFonts w:ascii="宋体" w:hAnsi="宋体" w:eastAsia="宋体"/>
          <w:b/>
          <w:sz w:val="24"/>
        </w:rPr>
      </w:pPr>
      <w:r>
        <w:rPr>
          <w:rFonts w:hint="eastAsia" w:ascii="宋体" w:hAnsi="宋体" w:eastAsia="宋体"/>
          <w:b/>
          <w:sz w:val="24"/>
        </w:rPr>
        <w:t>三、服务要求</w:t>
      </w:r>
    </w:p>
    <w:p>
      <w:pPr>
        <w:spacing w:line="540" w:lineRule="exact"/>
        <w:ind w:firstLine="480" w:firstLineChars="200"/>
        <w:rPr>
          <w:rFonts w:ascii="宋体" w:hAnsi="宋体" w:eastAsia="宋体"/>
          <w:bCs/>
          <w:sz w:val="24"/>
        </w:rPr>
      </w:pPr>
      <w:r>
        <w:rPr>
          <w:rFonts w:hint="eastAsia" w:ascii="宋体" w:hAnsi="宋体" w:eastAsia="宋体"/>
          <w:bCs/>
          <w:sz w:val="24"/>
        </w:rPr>
        <w:t>1.供应商须保证所提供产品具有合法的版权或使用权，本项目采购的产品，如在本项目范围内使用过程中出现版权或使用权纠纷，应由供应商负责。</w:t>
      </w:r>
    </w:p>
    <w:p>
      <w:pPr>
        <w:spacing w:line="540" w:lineRule="exact"/>
        <w:ind w:firstLine="480" w:firstLineChars="200"/>
        <w:rPr>
          <w:rFonts w:ascii="宋体" w:hAnsi="宋体" w:eastAsia="宋体"/>
          <w:bCs/>
          <w:sz w:val="24"/>
        </w:rPr>
      </w:pPr>
      <w:r>
        <w:rPr>
          <w:rFonts w:hint="eastAsia" w:ascii="宋体" w:hAnsi="宋体" w:eastAsia="宋体"/>
          <w:bCs/>
          <w:sz w:val="24"/>
        </w:rPr>
        <w:t xml:space="preserve">2.供应商应提供包括本项目顺利实施的所有培训服务，保证医院相关科室的使用与日常维护工作，提供永久有效的培训资料。所产生的培训费用应计入本项目报价。 </w:t>
      </w:r>
      <w:r>
        <w:rPr>
          <w:rFonts w:ascii="宋体" w:hAnsi="宋体" w:eastAsia="宋体"/>
          <w:bCs/>
          <w:sz w:val="24"/>
        </w:rPr>
        <w:t xml:space="preserve"> </w:t>
      </w:r>
    </w:p>
    <w:p>
      <w:pPr>
        <w:spacing w:line="540" w:lineRule="exact"/>
        <w:ind w:firstLine="480" w:firstLineChars="200"/>
        <w:rPr>
          <w:rFonts w:ascii="宋体" w:hAnsi="宋体" w:eastAsia="宋体"/>
          <w:bCs/>
          <w:sz w:val="24"/>
        </w:rPr>
      </w:pPr>
      <w:r>
        <w:rPr>
          <w:rFonts w:hint="eastAsia" w:ascii="宋体" w:hAnsi="宋体" w:eastAsia="宋体"/>
          <w:bCs/>
          <w:sz w:val="24"/>
        </w:rPr>
        <w:t>3.售后服务要求</w:t>
      </w:r>
    </w:p>
    <w:p>
      <w:pPr>
        <w:spacing w:line="540" w:lineRule="exact"/>
        <w:ind w:firstLine="480" w:firstLineChars="200"/>
        <w:rPr>
          <w:rFonts w:ascii="宋体" w:hAnsi="宋体" w:eastAsia="宋体"/>
          <w:bCs/>
          <w:sz w:val="24"/>
        </w:rPr>
      </w:pPr>
      <w:r>
        <w:rPr>
          <w:rFonts w:hint="eastAsia" w:ascii="宋体" w:hAnsi="宋体" w:eastAsia="宋体"/>
          <w:bCs/>
          <w:sz w:val="24"/>
        </w:rPr>
        <w:t>系统出现故障影响使用时，应1小时内电话响应并远程处理，24小时内解决问题或人员到现场处理。质保期内，</w:t>
      </w:r>
      <w:r>
        <w:rPr>
          <w:rFonts w:ascii="宋体" w:hAnsi="宋体" w:eastAsia="宋体"/>
          <w:bCs/>
          <w:sz w:val="24"/>
        </w:rPr>
        <w:t>提供免费</w:t>
      </w:r>
      <w:r>
        <w:rPr>
          <w:rFonts w:hint="eastAsia" w:ascii="宋体" w:hAnsi="宋体" w:eastAsia="宋体"/>
          <w:bCs/>
          <w:sz w:val="24"/>
        </w:rPr>
        <w:t>上门</w:t>
      </w:r>
      <w:r>
        <w:rPr>
          <w:rFonts w:ascii="宋体" w:hAnsi="宋体" w:eastAsia="宋体"/>
          <w:bCs/>
          <w:sz w:val="24"/>
        </w:rPr>
        <w:t>维护</w:t>
      </w:r>
      <w:r>
        <w:rPr>
          <w:rFonts w:hint="eastAsia" w:ascii="宋体" w:hAnsi="宋体" w:eastAsia="宋体"/>
          <w:bCs/>
          <w:sz w:val="24"/>
        </w:rPr>
        <w:t>服务。</w:t>
      </w:r>
    </w:p>
    <w:p>
      <w:pPr>
        <w:spacing w:line="540" w:lineRule="exact"/>
        <w:ind w:firstLine="480" w:firstLineChars="200"/>
        <w:rPr>
          <w:rFonts w:ascii="宋体" w:hAnsi="宋体" w:eastAsia="宋体"/>
          <w:bCs/>
          <w:sz w:val="24"/>
          <w:highlight w:val="none"/>
        </w:rPr>
      </w:pPr>
      <w:r>
        <w:rPr>
          <w:rFonts w:hint="eastAsia" w:ascii="宋体" w:hAnsi="宋体" w:eastAsia="宋体"/>
          <w:bCs/>
          <w:sz w:val="24"/>
          <w:highlight w:val="none"/>
        </w:rPr>
        <w:t>4</w:t>
      </w:r>
      <w:r>
        <w:rPr>
          <w:rFonts w:ascii="宋体" w:hAnsi="宋体" w:eastAsia="宋体"/>
          <w:bCs/>
          <w:sz w:val="24"/>
          <w:highlight w:val="none"/>
        </w:rPr>
        <w:t>.</w:t>
      </w:r>
      <w:r>
        <w:rPr>
          <w:rFonts w:hint="eastAsia" w:ascii="宋体" w:hAnsi="宋体" w:eastAsia="宋体"/>
          <w:bCs/>
          <w:sz w:val="24"/>
          <w:highlight w:val="none"/>
        </w:rPr>
        <w:t>验收合格之日起，提供</w:t>
      </w:r>
      <w:r>
        <w:rPr>
          <w:rFonts w:hint="eastAsia" w:ascii="宋体" w:hAnsi="宋体" w:eastAsia="宋体"/>
          <w:bCs/>
          <w:sz w:val="24"/>
          <w:highlight w:val="none"/>
          <w:lang w:val="en-US" w:eastAsia="zh-CN"/>
        </w:rPr>
        <w:t>1年</w:t>
      </w:r>
      <w:r>
        <w:rPr>
          <w:rFonts w:hint="eastAsia" w:ascii="宋体" w:hAnsi="宋体" w:eastAsia="宋体"/>
          <w:bCs/>
          <w:sz w:val="24"/>
          <w:highlight w:val="none"/>
        </w:rPr>
        <w:t>维保服务。</w:t>
      </w:r>
    </w:p>
    <w:p>
      <w:pPr>
        <w:spacing w:line="540" w:lineRule="exact"/>
        <w:ind w:left="723" w:hanging="723" w:hangingChars="300"/>
        <w:rPr>
          <w:rFonts w:ascii="宋体" w:hAnsi="宋体" w:eastAsia="宋体"/>
          <w:b/>
          <w:sz w:val="24"/>
        </w:rPr>
      </w:pPr>
      <w:r>
        <w:rPr>
          <w:rFonts w:hint="eastAsia" w:ascii="宋体" w:hAnsi="宋体" w:eastAsia="宋体"/>
          <w:b/>
          <w:sz w:val="24"/>
        </w:rPr>
        <w:t>四、报价要求</w:t>
      </w:r>
    </w:p>
    <w:p>
      <w:pPr>
        <w:spacing w:line="540" w:lineRule="exact"/>
        <w:ind w:firstLine="480" w:firstLineChars="200"/>
        <w:rPr>
          <w:rFonts w:ascii="宋体" w:hAnsi="宋体" w:eastAsia="宋体"/>
          <w:bCs/>
          <w:sz w:val="24"/>
        </w:rPr>
      </w:pPr>
      <w:r>
        <w:rPr>
          <w:rFonts w:hint="eastAsia" w:ascii="宋体" w:hAnsi="宋体" w:eastAsia="宋体"/>
          <w:bCs/>
          <w:sz w:val="24"/>
        </w:rPr>
        <w:t>报名人提交的报价总额包含但不限于整个项目涉及的安装、运输、调试、培训、售后及税收等项目实施过程中一切可预见及不可预见费用。</w:t>
      </w:r>
      <w:r>
        <w:rPr>
          <w:rFonts w:hint="eastAsia" w:ascii="宋体" w:hAnsi="宋体"/>
          <w:color w:val="000000"/>
          <w:sz w:val="24"/>
        </w:rPr>
        <w:t>有价格均应以人民币报价，金额单位为元。</w:t>
      </w:r>
    </w:p>
    <w:p>
      <w:pPr>
        <w:spacing w:line="540" w:lineRule="exact"/>
        <w:ind w:left="723" w:hanging="723" w:hangingChars="300"/>
        <w:rPr>
          <w:rFonts w:ascii="宋体" w:hAnsi="宋体" w:eastAsia="宋体"/>
          <w:b/>
          <w:sz w:val="24"/>
        </w:rPr>
      </w:pPr>
      <w:r>
        <w:rPr>
          <w:rFonts w:hint="eastAsia" w:ascii="宋体" w:hAnsi="宋体" w:eastAsia="宋体"/>
          <w:b/>
          <w:sz w:val="24"/>
        </w:rPr>
        <w:t>五、付款方式</w:t>
      </w:r>
    </w:p>
    <w:p>
      <w:pPr>
        <w:pStyle w:val="28"/>
        <w:tabs>
          <w:tab w:val="left" w:pos="927"/>
        </w:tabs>
        <w:spacing w:line="400" w:lineRule="exact"/>
        <w:ind w:firstLine="480"/>
        <w:rPr>
          <w:rFonts w:ascii="宋体" w:hAnsi="宋体" w:cstheme="minorBidi"/>
          <w:bCs/>
          <w:color w:val="auto"/>
          <w:sz w:val="24"/>
          <w:szCs w:val="24"/>
        </w:rPr>
      </w:pPr>
      <w:r>
        <w:rPr>
          <w:rFonts w:hint="eastAsia" w:ascii="宋体" w:hAnsi="宋体" w:cstheme="minorBidi"/>
          <w:bCs/>
          <w:color w:val="auto"/>
          <w:sz w:val="24"/>
          <w:szCs w:val="24"/>
        </w:rPr>
        <w:t>合同签订后</w:t>
      </w:r>
      <w:r>
        <w:rPr>
          <w:rFonts w:ascii="宋体" w:hAnsi="宋体" w:cstheme="minorBidi"/>
          <w:bCs/>
          <w:color w:val="auto"/>
          <w:sz w:val="24"/>
          <w:szCs w:val="24"/>
        </w:rPr>
        <w:t>15</w:t>
      </w:r>
      <w:r>
        <w:rPr>
          <w:rFonts w:hint="eastAsia" w:ascii="宋体" w:hAnsi="宋体" w:cstheme="minorBidi"/>
          <w:bCs/>
          <w:color w:val="auto"/>
          <w:sz w:val="24"/>
          <w:szCs w:val="24"/>
        </w:rPr>
        <w:t>个工作日，甲方</w:t>
      </w:r>
      <w:r>
        <w:rPr>
          <w:rFonts w:hint="eastAsia" w:ascii="宋体" w:hAnsi="宋体" w:cstheme="minorBidi"/>
          <w:bCs/>
          <w:color w:val="auto"/>
          <w:sz w:val="24"/>
          <w:szCs w:val="24"/>
          <w:lang w:val="en-US" w:eastAsia="zh-CN"/>
        </w:rPr>
        <w:t>向</w:t>
      </w:r>
      <w:r>
        <w:rPr>
          <w:rFonts w:hint="eastAsia" w:ascii="宋体" w:hAnsi="宋体" w:cstheme="minorBidi"/>
          <w:bCs/>
          <w:color w:val="auto"/>
          <w:sz w:val="24"/>
          <w:szCs w:val="24"/>
        </w:rPr>
        <w:t>乙方</w:t>
      </w:r>
      <w:r>
        <w:rPr>
          <w:rFonts w:hint="eastAsia" w:ascii="宋体" w:hAnsi="宋体" w:cstheme="minorBidi"/>
          <w:bCs/>
          <w:color w:val="auto"/>
          <w:sz w:val="24"/>
          <w:szCs w:val="24"/>
          <w:lang w:val="en-US" w:eastAsia="zh-CN"/>
        </w:rPr>
        <w:t>支付</w:t>
      </w:r>
      <w:r>
        <w:rPr>
          <w:rFonts w:ascii="宋体" w:hAnsi="宋体" w:cstheme="minorBidi"/>
          <w:bCs/>
          <w:color w:val="auto"/>
          <w:sz w:val="24"/>
          <w:szCs w:val="24"/>
        </w:rPr>
        <w:t>50%的货款，项目验收合格后15</w:t>
      </w:r>
      <w:r>
        <w:rPr>
          <w:rFonts w:hint="eastAsia" w:ascii="宋体" w:hAnsi="宋体" w:cstheme="minorBidi"/>
          <w:bCs/>
          <w:color w:val="auto"/>
          <w:sz w:val="24"/>
          <w:szCs w:val="24"/>
        </w:rPr>
        <w:t>个工作日甲方</w:t>
      </w:r>
      <w:r>
        <w:rPr>
          <w:rFonts w:hint="eastAsia" w:ascii="宋体" w:hAnsi="宋体" w:cstheme="minorBidi"/>
          <w:bCs/>
          <w:color w:val="auto"/>
          <w:sz w:val="24"/>
          <w:szCs w:val="24"/>
          <w:lang w:val="en-US" w:eastAsia="zh-CN"/>
        </w:rPr>
        <w:t>向</w:t>
      </w:r>
      <w:r>
        <w:rPr>
          <w:rFonts w:hint="eastAsia" w:ascii="宋体" w:hAnsi="宋体" w:cstheme="minorBidi"/>
          <w:bCs/>
          <w:color w:val="auto"/>
          <w:sz w:val="24"/>
          <w:szCs w:val="24"/>
        </w:rPr>
        <w:t>乙方支付</w:t>
      </w:r>
      <w:r>
        <w:rPr>
          <w:rFonts w:ascii="宋体" w:hAnsi="宋体" w:cstheme="minorBidi"/>
          <w:bCs/>
          <w:color w:val="auto"/>
          <w:sz w:val="24"/>
          <w:szCs w:val="24"/>
        </w:rPr>
        <w:t>50%的货款</w:t>
      </w:r>
      <w:r>
        <w:rPr>
          <w:rFonts w:hint="eastAsia" w:ascii="宋体" w:hAnsi="宋体" w:cstheme="minorBidi"/>
          <w:bCs/>
          <w:color w:val="auto"/>
          <w:sz w:val="24"/>
          <w:szCs w:val="24"/>
        </w:rPr>
        <w:t>。</w:t>
      </w:r>
    </w:p>
    <w:p>
      <w:pPr>
        <w:spacing w:line="540" w:lineRule="exact"/>
        <w:ind w:left="720" w:hanging="720" w:hangingChars="300"/>
        <w:jc w:val="center"/>
        <w:rPr>
          <w:rFonts w:ascii="宋体" w:hAnsi="宋体" w:eastAsia="宋体"/>
          <w:b w:val="0"/>
          <w:bCs/>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pStyle w:val="6"/>
        <w:adjustRightInd w:val="0"/>
        <w:snapToGrid w:val="0"/>
        <w:spacing w:line="540" w:lineRule="exact"/>
        <w:ind w:left="843" w:hanging="843" w:hangingChars="300"/>
        <w:jc w:val="center"/>
        <w:rPr>
          <w:rFonts w:ascii="仿宋_GB2312" w:hAnsi="宋体" w:eastAsia="仿宋_GB2312" w:cs="Times New Roman"/>
          <w:b/>
          <w:sz w:val="28"/>
          <w:szCs w:val="28"/>
          <w:lang w:val="zh-CN"/>
        </w:rPr>
      </w:pPr>
      <w:r>
        <w:rPr>
          <w:rFonts w:hint="eastAsia" w:ascii="仿宋_GB2312" w:hAnsi="宋体" w:eastAsia="仿宋_GB2312" w:cs="Times New Roman"/>
          <w:b/>
          <w:sz w:val="28"/>
          <w:szCs w:val="28"/>
          <w:lang w:val="zh-CN"/>
        </w:rPr>
        <w:t>第</w:t>
      </w:r>
      <w:r>
        <w:rPr>
          <w:rFonts w:ascii="仿宋_GB2312" w:hAnsi="宋体" w:eastAsia="仿宋_GB2312" w:cs="Times New Roman"/>
          <w:b/>
          <w:sz w:val="28"/>
          <w:szCs w:val="28"/>
          <w:lang w:val="zh-CN"/>
        </w:rPr>
        <w:t>二</w:t>
      </w:r>
      <w:r>
        <w:rPr>
          <w:rFonts w:hint="eastAsia" w:ascii="仿宋_GB2312" w:hAnsi="宋体" w:eastAsia="仿宋_GB2312" w:cs="Times New Roman"/>
          <w:b/>
          <w:sz w:val="28"/>
          <w:szCs w:val="28"/>
          <w:lang w:val="zh-CN"/>
        </w:rPr>
        <w:t>部分　材料基本目录</w:t>
      </w:r>
    </w:p>
    <w:p>
      <w:pPr>
        <w:spacing w:line="540" w:lineRule="exact"/>
        <w:ind w:left="720" w:hanging="720" w:hangingChars="300"/>
        <w:rPr>
          <w:rFonts w:ascii="宋体" w:hAnsi="宋体" w:eastAsia="宋体"/>
          <w:bCs/>
          <w:sz w:val="24"/>
        </w:rPr>
      </w:pPr>
      <w:r>
        <w:rPr>
          <w:rFonts w:hint="eastAsia" w:ascii="宋体" w:hAnsi="宋体" w:eastAsia="宋体"/>
          <w:bCs/>
          <w:sz w:val="24"/>
        </w:rPr>
        <w:t>1、</w:t>
      </w:r>
      <w:r>
        <w:rPr>
          <w:rFonts w:ascii="宋体" w:hAnsi="宋体" w:eastAsia="宋体"/>
          <w:bCs/>
          <w:sz w:val="24"/>
        </w:rPr>
        <w:t>*</w:t>
      </w:r>
      <w:r>
        <w:rPr>
          <w:rFonts w:hint="eastAsia" w:ascii="宋体" w:hAnsi="宋体" w:eastAsia="宋体"/>
          <w:bCs/>
          <w:sz w:val="24"/>
        </w:rPr>
        <w:t>项目报价表</w:t>
      </w:r>
    </w:p>
    <w:p>
      <w:pPr>
        <w:spacing w:line="540" w:lineRule="exact"/>
        <w:ind w:left="720" w:hanging="720" w:hangingChars="300"/>
        <w:rPr>
          <w:rFonts w:ascii="宋体" w:hAnsi="宋体" w:eastAsia="宋体"/>
          <w:bCs/>
          <w:sz w:val="24"/>
        </w:rPr>
      </w:pPr>
      <w:r>
        <w:rPr>
          <w:rFonts w:hint="eastAsia" w:ascii="宋体" w:hAnsi="宋体" w:eastAsia="宋体"/>
          <w:bCs/>
          <w:sz w:val="24"/>
        </w:rPr>
        <w:t>2、</w:t>
      </w:r>
      <w:r>
        <w:rPr>
          <w:rFonts w:ascii="宋体" w:hAnsi="宋体" w:eastAsia="宋体"/>
          <w:bCs/>
          <w:sz w:val="24"/>
        </w:rPr>
        <w:t>*</w:t>
      </w:r>
      <w:r>
        <w:rPr>
          <w:rFonts w:hint="eastAsia" w:ascii="宋体" w:hAnsi="宋体" w:eastAsia="宋体"/>
          <w:bCs/>
          <w:sz w:val="24"/>
        </w:rPr>
        <w:t>公司《企业法人营业执照》</w:t>
      </w:r>
    </w:p>
    <w:p>
      <w:pPr>
        <w:spacing w:line="540" w:lineRule="exact"/>
        <w:ind w:left="720" w:hanging="720" w:hangingChars="300"/>
        <w:rPr>
          <w:rFonts w:ascii="宋体" w:hAnsi="宋体" w:eastAsia="宋体"/>
          <w:bCs/>
          <w:sz w:val="24"/>
        </w:rPr>
      </w:pPr>
      <w:r>
        <w:rPr>
          <w:rFonts w:hint="eastAsia" w:ascii="宋体" w:hAnsi="宋体" w:eastAsia="宋体"/>
          <w:bCs/>
          <w:sz w:val="24"/>
        </w:rPr>
        <w:t>3、</w:t>
      </w:r>
      <w:r>
        <w:rPr>
          <w:rFonts w:ascii="宋体" w:hAnsi="宋体" w:eastAsia="宋体"/>
          <w:bCs/>
          <w:sz w:val="24"/>
        </w:rPr>
        <w:t>*</w:t>
      </w:r>
      <w:r>
        <w:rPr>
          <w:rFonts w:hint="eastAsia" w:ascii="宋体" w:hAnsi="宋体" w:eastAsia="宋体"/>
          <w:bCs/>
          <w:sz w:val="24"/>
        </w:rPr>
        <w:t>公司法定代表人证明（附身份证复印件）</w:t>
      </w:r>
    </w:p>
    <w:p>
      <w:pPr>
        <w:spacing w:line="540" w:lineRule="exact"/>
        <w:rPr>
          <w:rFonts w:ascii="宋体" w:hAnsi="宋体" w:eastAsia="宋体"/>
          <w:bCs/>
          <w:sz w:val="24"/>
        </w:rPr>
      </w:pPr>
      <w:r>
        <w:rPr>
          <w:rFonts w:hint="eastAsia" w:ascii="宋体" w:hAnsi="宋体" w:eastAsia="宋体"/>
          <w:bCs/>
          <w:sz w:val="24"/>
        </w:rPr>
        <w:t>4、</w:t>
      </w:r>
      <w:r>
        <w:rPr>
          <w:rFonts w:ascii="宋体" w:hAnsi="宋体" w:eastAsia="宋体"/>
          <w:bCs/>
          <w:sz w:val="24"/>
        </w:rPr>
        <w:t>*</w:t>
      </w:r>
      <w:r>
        <w:rPr>
          <w:rFonts w:hint="eastAsia" w:ascii="宋体" w:hAnsi="宋体" w:eastAsia="宋体"/>
          <w:bCs/>
          <w:sz w:val="24"/>
        </w:rPr>
        <w:t>公司业务员授权书（附身份证复印件）</w:t>
      </w:r>
    </w:p>
    <w:p>
      <w:pPr>
        <w:spacing w:line="540" w:lineRule="exact"/>
        <w:rPr>
          <w:rFonts w:ascii="宋体" w:hAnsi="宋体" w:eastAsia="宋体"/>
          <w:bCs/>
          <w:sz w:val="24"/>
        </w:rPr>
      </w:pPr>
      <w:r>
        <w:rPr>
          <w:rFonts w:hint="eastAsia" w:ascii="宋体" w:hAnsi="宋体" w:eastAsia="宋体"/>
          <w:bCs/>
          <w:sz w:val="24"/>
        </w:rPr>
        <w:t>5、*生产企业《企业法人营业执照》</w:t>
      </w:r>
    </w:p>
    <w:p>
      <w:pPr>
        <w:spacing w:line="540" w:lineRule="exact"/>
        <w:ind w:left="720" w:hanging="720" w:hangingChars="300"/>
        <w:rPr>
          <w:rFonts w:ascii="宋体" w:hAnsi="宋体" w:eastAsia="宋体"/>
          <w:bCs/>
          <w:sz w:val="24"/>
        </w:rPr>
      </w:pPr>
      <w:r>
        <w:rPr>
          <w:rFonts w:hint="eastAsia" w:ascii="宋体" w:hAnsi="宋体" w:eastAsia="宋体"/>
          <w:bCs/>
          <w:sz w:val="24"/>
        </w:rPr>
        <w:t>6、*生产企业产品销售授权</w:t>
      </w:r>
    </w:p>
    <w:p>
      <w:pPr>
        <w:spacing w:line="540" w:lineRule="exact"/>
        <w:rPr>
          <w:rFonts w:ascii="宋体" w:hAnsi="宋体" w:eastAsia="宋体"/>
          <w:bCs/>
          <w:sz w:val="24"/>
        </w:rPr>
      </w:pPr>
      <w:r>
        <w:rPr>
          <w:rFonts w:hint="eastAsia" w:ascii="宋体" w:hAnsi="宋体" w:eastAsia="宋体"/>
          <w:bCs/>
          <w:sz w:val="24"/>
        </w:rPr>
        <w:t>7、产品</w:t>
      </w:r>
      <w:r>
        <w:rPr>
          <w:rFonts w:ascii="宋体" w:hAnsi="宋体" w:eastAsia="宋体"/>
          <w:sz w:val="24"/>
        </w:rPr>
        <w:t>Forrester和Gartner</w:t>
      </w:r>
      <w:r>
        <w:rPr>
          <w:rFonts w:hint="eastAsia" w:ascii="宋体" w:hAnsi="宋体" w:eastAsia="宋体"/>
          <w:sz w:val="24"/>
        </w:rPr>
        <w:t>魔力象限报告</w:t>
      </w:r>
    </w:p>
    <w:p>
      <w:pPr>
        <w:spacing w:line="540" w:lineRule="exact"/>
        <w:ind w:left="720" w:hanging="720" w:hangingChars="300"/>
        <w:rPr>
          <w:rFonts w:ascii="宋体" w:hAnsi="宋体" w:eastAsia="宋体"/>
          <w:bCs/>
          <w:sz w:val="24"/>
        </w:rPr>
      </w:pPr>
      <w:r>
        <w:rPr>
          <w:rFonts w:hint="eastAsia" w:ascii="宋体" w:hAnsi="宋体" w:eastAsia="宋体"/>
          <w:bCs/>
          <w:sz w:val="24"/>
        </w:rPr>
        <w:t>8、*售后承诺</w:t>
      </w:r>
    </w:p>
    <w:p>
      <w:pPr>
        <w:spacing w:line="540" w:lineRule="exact"/>
        <w:ind w:left="720" w:hanging="720" w:hangingChars="300"/>
        <w:rPr>
          <w:rFonts w:ascii="宋体" w:hAnsi="宋体" w:eastAsia="宋体"/>
          <w:bCs/>
          <w:sz w:val="24"/>
        </w:rPr>
      </w:pPr>
      <w:r>
        <w:rPr>
          <w:rFonts w:hint="eastAsia" w:ascii="宋体" w:hAnsi="宋体" w:eastAsia="宋体"/>
          <w:bCs/>
          <w:sz w:val="24"/>
        </w:rPr>
        <w:t>9、</w:t>
      </w:r>
      <w:r>
        <w:rPr>
          <w:rFonts w:ascii="宋体" w:hAnsi="宋体" w:eastAsia="宋体"/>
          <w:sz w:val="24"/>
        </w:rPr>
        <w:t>提供</w:t>
      </w:r>
      <w:r>
        <w:rPr>
          <w:rFonts w:hint="eastAsia" w:ascii="宋体" w:hAnsi="宋体" w:eastAsia="宋体"/>
          <w:sz w:val="24"/>
        </w:rPr>
        <w:t>产品</w:t>
      </w:r>
      <w:r>
        <w:rPr>
          <w:rFonts w:ascii="宋体" w:hAnsi="宋体" w:eastAsia="宋体"/>
          <w:sz w:val="24"/>
        </w:rPr>
        <w:t>公安机关备案的信息安全等级保护（三级）证书</w:t>
      </w:r>
    </w:p>
    <w:p>
      <w:pPr>
        <w:spacing w:line="540" w:lineRule="exact"/>
        <w:ind w:left="720" w:hanging="720" w:hangingChars="300"/>
        <w:rPr>
          <w:rFonts w:ascii="宋体" w:hAnsi="宋体" w:eastAsia="宋体"/>
          <w:bCs/>
          <w:sz w:val="24"/>
        </w:rPr>
      </w:pPr>
      <w:r>
        <w:rPr>
          <w:rFonts w:hint="eastAsia" w:ascii="宋体" w:hAnsi="宋体" w:eastAsia="宋体"/>
          <w:bCs/>
          <w:sz w:val="24"/>
        </w:rPr>
        <w:t>10、产品生产厂商</w:t>
      </w:r>
      <w:r>
        <w:rPr>
          <w:rFonts w:ascii="宋体" w:hAnsi="宋体" w:eastAsia="宋体"/>
          <w:sz w:val="24"/>
        </w:rPr>
        <w:t>提供权威机构的源代码安全测评报告</w:t>
      </w:r>
    </w:p>
    <w:p>
      <w:pPr>
        <w:spacing w:line="540" w:lineRule="exact"/>
        <w:ind w:left="720" w:hanging="720" w:hangingChars="300"/>
        <w:rPr>
          <w:rFonts w:ascii="宋体" w:hAnsi="宋体" w:eastAsia="宋体"/>
          <w:bCs/>
          <w:sz w:val="24"/>
        </w:rPr>
      </w:pPr>
      <w:r>
        <w:rPr>
          <w:rFonts w:hint="eastAsia" w:ascii="宋体" w:hAnsi="宋体" w:eastAsia="宋体"/>
          <w:bCs/>
          <w:sz w:val="24"/>
        </w:rPr>
        <w:t>11、产品生产厂商</w:t>
      </w:r>
      <w:r>
        <w:rPr>
          <w:rFonts w:ascii="宋体" w:hAnsi="宋体" w:eastAsia="宋体"/>
          <w:sz w:val="24"/>
        </w:rPr>
        <w:t>提供权威机构测评的</w:t>
      </w:r>
      <w:r>
        <w:rPr>
          <w:rFonts w:hint="eastAsia" w:ascii="宋体" w:hAnsi="宋体" w:eastAsia="宋体"/>
          <w:sz w:val="24"/>
        </w:rPr>
        <w:t>产品</w:t>
      </w:r>
      <w:r>
        <w:rPr>
          <w:rFonts w:ascii="宋体" w:hAnsi="宋体" w:eastAsia="宋体"/>
          <w:sz w:val="24"/>
        </w:rPr>
        <w:t>性能评测报告</w:t>
      </w:r>
    </w:p>
    <w:p>
      <w:pPr>
        <w:spacing w:line="540" w:lineRule="exact"/>
        <w:ind w:left="720" w:hanging="720" w:hangingChars="300"/>
        <w:rPr>
          <w:rFonts w:ascii="宋体" w:hAnsi="宋体" w:eastAsia="宋体"/>
          <w:bCs/>
          <w:sz w:val="24"/>
        </w:rPr>
      </w:pPr>
      <w:r>
        <w:rPr>
          <w:rFonts w:ascii="宋体" w:hAnsi="宋体" w:eastAsia="宋体"/>
          <w:bCs/>
          <w:sz w:val="24"/>
        </w:rPr>
        <w:t>1</w:t>
      </w:r>
      <w:r>
        <w:rPr>
          <w:rFonts w:hint="eastAsia" w:ascii="宋体" w:hAnsi="宋体" w:eastAsia="宋体"/>
          <w:bCs/>
          <w:sz w:val="24"/>
        </w:rPr>
        <w:t>2、*产品介绍或彩页</w:t>
      </w:r>
    </w:p>
    <w:p>
      <w:pPr>
        <w:spacing w:line="540" w:lineRule="exact"/>
        <w:ind w:left="720" w:hanging="720" w:hangingChars="300"/>
        <w:rPr>
          <w:rFonts w:ascii="宋体" w:hAnsi="宋体" w:eastAsia="宋体"/>
          <w:bCs/>
          <w:sz w:val="24"/>
        </w:rPr>
      </w:pPr>
      <w:r>
        <w:rPr>
          <w:rFonts w:hint="eastAsia" w:ascii="宋体" w:hAnsi="宋体" w:eastAsia="宋体"/>
          <w:bCs/>
          <w:sz w:val="24"/>
        </w:rPr>
        <w:t>13、报价人认为需要提交的其它材料</w:t>
      </w:r>
    </w:p>
    <w:p>
      <w:pPr>
        <w:spacing w:line="540" w:lineRule="exact"/>
        <w:ind w:left="720" w:hanging="720" w:hangingChars="300"/>
        <w:rPr>
          <w:rFonts w:ascii="宋体" w:hAnsi="宋体" w:eastAsia="宋体"/>
          <w:bCs/>
          <w:sz w:val="24"/>
        </w:rPr>
      </w:pPr>
      <w:r>
        <w:rPr>
          <w:rFonts w:hint="eastAsia" w:ascii="宋体" w:hAnsi="宋体" w:eastAsia="宋体"/>
          <w:bCs/>
          <w:sz w:val="24"/>
        </w:rPr>
        <w:t>说明：</w:t>
      </w:r>
    </w:p>
    <w:p>
      <w:pPr>
        <w:spacing w:line="540" w:lineRule="exact"/>
        <w:ind w:left="720" w:hanging="720" w:hangingChars="300"/>
        <w:rPr>
          <w:rFonts w:ascii="宋体" w:hAnsi="宋体" w:eastAsia="宋体"/>
          <w:bCs/>
          <w:sz w:val="24"/>
        </w:rPr>
      </w:pPr>
      <w:r>
        <w:rPr>
          <w:rFonts w:hint="eastAsia" w:ascii="宋体" w:hAnsi="宋体" w:eastAsia="宋体"/>
          <w:bCs/>
          <w:sz w:val="24"/>
        </w:rPr>
        <w:t>1、以上材料需加盖公章，按顺序摆放，均在有效期内。带星号（*）项为必交材料。</w:t>
      </w:r>
    </w:p>
    <w:p>
      <w:pPr>
        <w:spacing w:line="540" w:lineRule="exact"/>
        <w:rPr>
          <w:rFonts w:ascii="宋体" w:hAnsi="宋体" w:eastAsia="宋体"/>
          <w:bCs/>
          <w:sz w:val="24"/>
        </w:rPr>
      </w:pPr>
      <w:r>
        <w:rPr>
          <w:rFonts w:hint="eastAsia" w:ascii="宋体" w:hAnsi="宋体" w:eastAsia="宋体"/>
          <w:bCs/>
          <w:sz w:val="24"/>
        </w:rPr>
        <w:t>2、材料中的任何重要的插字、涂改和增删，必须由法定代表人或经其正式授权的代表在旁边加盖公章或签字才有效。</w:t>
      </w:r>
    </w:p>
    <w:p>
      <w:pPr>
        <w:pStyle w:val="6"/>
        <w:adjustRightInd w:val="0"/>
        <w:snapToGrid w:val="0"/>
        <w:spacing w:line="300" w:lineRule="exact"/>
        <w:rPr>
          <w:rFonts w:hAnsi="宋体" w:cs="Times New Roman"/>
          <w:kern w:val="0"/>
          <w:sz w:val="24"/>
          <w:szCs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spacing w:line="540" w:lineRule="exact"/>
        <w:ind w:left="723" w:hanging="723" w:hangingChars="300"/>
        <w:jc w:val="center"/>
        <w:rPr>
          <w:rFonts w:ascii="宋体" w:hAnsi="宋体" w:eastAsia="宋体"/>
          <w:b/>
          <w:sz w:val="24"/>
        </w:rPr>
      </w:pPr>
    </w:p>
    <w:p>
      <w:pPr>
        <w:pStyle w:val="2"/>
      </w:pPr>
    </w:p>
    <w:p>
      <w:pPr>
        <w:spacing w:line="540" w:lineRule="exact"/>
        <w:ind w:left="723" w:hanging="723" w:hangingChars="300"/>
        <w:jc w:val="center"/>
        <w:rPr>
          <w:rFonts w:ascii="宋体" w:hAnsi="宋体" w:eastAsia="宋体"/>
          <w:b/>
          <w:sz w:val="24"/>
        </w:rPr>
      </w:pPr>
    </w:p>
    <w:p>
      <w:pPr>
        <w:rPr>
          <w:rFonts w:ascii="仿宋_GB2312" w:hAnsi="仿宋" w:eastAsia="仿宋_GB2312"/>
          <w:b/>
          <w:bCs/>
          <w:sz w:val="28"/>
          <w:szCs w:val="28"/>
        </w:rPr>
      </w:pPr>
      <w:r>
        <w:rPr>
          <w:rFonts w:hint="eastAsia" w:ascii="仿宋_GB2312" w:hAnsi="仿宋" w:eastAsia="仿宋_GB2312"/>
          <w:b/>
          <w:bCs/>
          <w:sz w:val="28"/>
          <w:szCs w:val="28"/>
        </w:rPr>
        <w:t>第三部分 材料格式</w:t>
      </w:r>
    </w:p>
    <w:p>
      <w:pPr>
        <w:rPr>
          <w:rFonts w:ascii="仿宋_GB2312" w:hAnsi="仿宋" w:eastAsia="仿宋_GB2312"/>
          <w:b/>
          <w:bCs/>
          <w:sz w:val="28"/>
          <w:szCs w:val="28"/>
        </w:rPr>
      </w:pPr>
      <w:r>
        <w:rPr>
          <w:rFonts w:hint="eastAsia" w:ascii="仿宋_GB2312" w:hAnsi="仿宋" w:eastAsia="仿宋_GB2312"/>
          <w:b/>
          <w:bCs/>
          <w:sz w:val="28"/>
          <w:szCs w:val="28"/>
        </w:rPr>
        <w:t>3.1封面</w:t>
      </w:r>
    </w:p>
    <w:p>
      <w:pPr>
        <w:pStyle w:val="6"/>
        <w:spacing w:line="600" w:lineRule="auto"/>
        <w:jc w:val="center"/>
        <w:rPr>
          <w:rFonts w:hAnsi="宋体" w:cs="宋体"/>
          <w:b/>
          <w:bCs/>
          <w:kern w:val="0"/>
          <w:sz w:val="32"/>
          <w:szCs w:val="32"/>
        </w:rPr>
      </w:pPr>
    </w:p>
    <w:p>
      <w:pPr>
        <w:pStyle w:val="6"/>
        <w:spacing w:line="600" w:lineRule="auto"/>
        <w:jc w:val="center"/>
        <w:rPr>
          <w:rFonts w:hAnsi="宋体" w:cs="宋体"/>
          <w:b/>
          <w:bCs/>
          <w:kern w:val="0"/>
          <w:sz w:val="32"/>
          <w:szCs w:val="32"/>
        </w:rPr>
      </w:pPr>
      <w:r>
        <w:rPr>
          <w:rFonts w:hint="eastAsia" w:hAnsi="宋体" w:cs="宋体"/>
          <w:b/>
          <w:bCs/>
          <w:kern w:val="0"/>
          <w:sz w:val="32"/>
          <w:szCs w:val="32"/>
        </w:rPr>
        <w:t>南方医科大学皮肤病医院</w:t>
      </w:r>
    </w:p>
    <w:p>
      <w:pPr>
        <w:pStyle w:val="6"/>
        <w:tabs>
          <w:tab w:val="left" w:pos="1260"/>
        </w:tabs>
        <w:spacing w:line="600" w:lineRule="auto"/>
        <w:jc w:val="center"/>
        <w:rPr>
          <w:rFonts w:hAnsi="宋体" w:cs="宋体"/>
          <w:b/>
          <w:kern w:val="0"/>
          <w:sz w:val="32"/>
          <w:szCs w:val="32"/>
        </w:rPr>
      </w:pPr>
      <w:r>
        <w:rPr>
          <w:rFonts w:hint="eastAsia" w:hAnsi="宋体" w:cs="宋体"/>
          <w:b/>
          <w:kern w:val="0"/>
          <w:sz w:val="32"/>
          <w:szCs w:val="32"/>
          <w:u w:val="single"/>
        </w:rPr>
        <w:t>软件机器人</w:t>
      </w:r>
      <w:r>
        <w:rPr>
          <w:rFonts w:hint="eastAsia" w:hAnsi="宋体" w:cs="宋体"/>
          <w:b/>
          <w:kern w:val="0"/>
          <w:sz w:val="32"/>
          <w:szCs w:val="32"/>
        </w:rPr>
        <w:t>采购项目</w:t>
      </w:r>
    </w:p>
    <w:p>
      <w:pPr>
        <w:pStyle w:val="6"/>
        <w:jc w:val="center"/>
        <w:rPr>
          <w:rFonts w:hAnsi="宋体"/>
          <w:b/>
          <w:bCs/>
          <w:sz w:val="48"/>
          <w:szCs w:val="48"/>
        </w:rPr>
      </w:pPr>
      <w:r>
        <w:rPr>
          <w:rFonts w:hint="eastAsia" w:hAnsi="宋体"/>
          <w:b/>
          <w:bCs/>
          <w:sz w:val="48"/>
          <w:szCs w:val="48"/>
        </w:rPr>
        <w:t xml:space="preserve"> </w:t>
      </w:r>
    </w:p>
    <w:p>
      <w:pPr>
        <w:pStyle w:val="6"/>
        <w:jc w:val="center"/>
        <w:rPr>
          <w:rFonts w:hAnsi="宋体"/>
          <w:b/>
          <w:bCs/>
          <w:sz w:val="28"/>
          <w:szCs w:val="28"/>
        </w:rPr>
      </w:pPr>
      <w:r>
        <w:rPr>
          <w:rFonts w:hint="eastAsia" w:hAnsi="宋体"/>
          <w:b/>
          <w:bCs/>
          <w:sz w:val="28"/>
          <w:szCs w:val="28"/>
        </w:rPr>
        <w:t xml:space="preserve"> </w:t>
      </w:r>
    </w:p>
    <w:p>
      <w:pPr>
        <w:pStyle w:val="6"/>
        <w:ind w:firstLine="843" w:firstLineChars="300"/>
        <w:rPr>
          <w:rFonts w:hAnsi="宋体"/>
          <w:b/>
          <w:bCs/>
          <w:sz w:val="28"/>
          <w:szCs w:val="28"/>
        </w:rPr>
      </w:pPr>
      <w:r>
        <w:rPr>
          <w:rFonts w:hint="eastAsia" w:hAnsi="宋体"/>
          <w:b/>
          <w:bCs/>
          <w:sz w:val="28"/>
          <w:szCs w:val="28"/>
        </w:rPr>
        <w:t xml:space="preserve"> </w:t>
      </w: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843" w:firstLineChars="300"/>
        <w:rPr>
          <w:rFonts w:hAnsi="宋体"/>
          <w:b/>
          <w:bCs/>
          <w:sz w:val="28"/>
          <w:szCs w:val="28"/>
        </w:rPr>
      </w:pPr>
    </w:p>
    <w:p>
      <w:pPr>
        <w:pStyle w:val="6"/>
        <w:ind w:firstLine="2108" w:firstLineChars="750"/>
        <w:rPr>
          <w:rFonts w:hAnsi="宋体"/>
          <w:b/>
          <w:sz w:val="28"/>
          <w:szCs w:val="28"/>
        </w:rPr>
      </w:pPr>
    </w:p>
    <w:p>
      <w:pPr>
        <w:pStyle w:val="6"/>
        <w:spacing w:line="360" w:lineRule="auto"/>
        <w:ind w:firstLine="2570" w:firstLineChars="800"/>
        <w:rPr>
          <w:rFonts w:hAnsi="宋体" w:cs="宋体"/>
          <w:b/>
          <w:sz w:val="32"/>
          <w:szCs w:val="32"/>
          <w:u w:val="single"/>
        </w:rPr>
      </w:pPr>
      <w:r>
        <w:rPr>
          <w:rFonts w:hint="eastAsia" w:hAnsi="宋体" w:cs="宋体"/>
          <w:b/>
          <w:sz w:val="32"/>
          <w:szCs w:val="32"/>
        </w:rPr>
        <w:t>公司名称：</w:t>
      </w:r>
      <w:r>
        <w:rPr>
          <w:rFonts w:hint="eastAsia" w:hAnsi="宋体" w:cs="宋体"/>
          <w:b/>
          <w:sz w:val="32"/>
          <w:szCs w:val="32"/>
          <w:u w:val="single"/>
        </w:rPr>
        <w:t xml:space="preserve">                  </w:t>
      </w:r>
    </w:p>
    <w:p>
      <w:pPr>
        <w:pStyle w:val="6"/>
        <w:spacing w:line="360" w:lineRule="auto"/>
        <w:ind w:firstLine="2570" w:firstLineChars="800"/>
        <w:rPr>
          <w:rFonts w:hAnsi="宋体" w:cs="宋体"/>
          <w:b/>
          <w:sz w:val="32"/>
          <w:szCs w:val="32"/>
        </w:rPr>
      </w:pPr>
      <w:r>
        <w:rPr>
          <w:rFonts w:hint="eastAsia" w:hAnsi="宋体" w:cs="宋体"/>
          <w:b/>
          <w:sz w:val="32"/>
          <w:szCs w:val="32"/>
        </w:rPr>
        <w:t>联系人：</w:t>
      </w:r>
      <w:r>
        <w:rPr>
          <w:rFonts w:hint="eastAsia" w:hAnsi="宋体" w:cs="宋体"/>
          <w:b/>
          <w:sz w:val="32"/>
          <w:szCs w:val="32"/>
          <w:u w:val="single"/>
        </w:rPr>
        <w:t xml:space="preserve">                    </w:t>
      </w:r>
    </w:p>
    <w:p>
      <w:pPr>
        <w:pStyle w:val="6"/>
        <w:spacing w:line="360" w:lineRule="auto"/>
        <w:ind w:firstLine="2570" w:firstLineChars="800"/>
        <w:rPr>
          <w:rFonts w:hAnsi="宋体" w:cs="宋体"/>
          <w:b/>
          <w:sz w:val="32"/>
          <w:szCs w:val="32"/>
        </w:rPr>
      </w:pPr>
      <w:r>
        <w:rPr>
          <w:rFonts w:hint="eastAsia" w:hAnsi="宋体" w:cs="宋体"/>
          <w:b/>
          <w:sz w:val="32"/>
          <w:szCs w:val="32"/>
        </w:rPr>
        <w:t>联系电话：</w:t>
      </w:r>
      <w:r>
        <w:rPr>
          <w:rFonts w:hint="eastAsia" w:hAnsi="宋体" w:cs="宋体"/>
          <w:b/>
          <w:sz w:val="32"/>
          <w:szCs w:val="32"/>
          <w:u w:val="single"/>
        </w:rPr>
        <w:t xml:space="preserve">                  </w:t>
      </w:r>
    </w:p>
    <w:p>
      <w:pPr>
        <w:pStyle w:val="6"/>
        <w:spacing w:line="360" w:lineRule="auto"/>
        <w:ind w:firstLine="2570" w:firstLineChars="800"/>
        <w:rPr>
          <w:rFonts w:hAnsi="宋体" w:cs="宋体"/>
          <w:b/>
          <w:sz w:val="32"/>
          <w:szCs w:val="32"/>
        </w:rPr>
      </w:pPr>
      <w:r>
        <w:rPr>
          <w:rFonts w:hint="eastAsia" w:hAnsi="宋体" w:cs="宋体"/>
          <w:b/>
          <w:sz w:val="32"/>
          <w:szCs w:val="32"/>
        </w:rPr>
        <w:t>联系邮箱：</w:t>
      </w:r>
      <w:r>
        <w:rPr>
          <w:rFonts w:hint="eastAsia" w:hAnsi="宋体" w:cs="宋体"/>
          <w:b/>
          <w:sz w:val="32"/>
          <w:szCs w:val="32"/>
          <w:u w:val="single"/>
        </w:rPr>
        <w:t xml:space="preserve">                  </w:t>
      </w:r>
    </w:p>
    <w:p>
      <w:pPr>
        <w:pStyle w:val="6"/>
        <w:spacing w:line="360" w:lineRule="auto"/>
        <w:ind w:firstLine="2570" w:firstLineChars="800"/>
        <w:rPr>
          <w:rFonts w:hAnsi="宋体" w:cs="宋体"/>
          <w:b/>
          <w:sz w:val="32"/>
          <w:szCs w:val="32"/>
          <w:u w:val="single"/>
        </w:rPr>
        <w:sectPr>
          <w:headerReference r:id="rId3" w:type="default"/>
          <w:type w:val="continuous"/>
          <w:pgSz w:w="11907" w:h="16840"/>
          <w:pgMar w:top="1440" w:right="1080" w:bottom="1440" w:left="1080" w:header="851" w:footer="850" w:gutter="0"/>
          <w:cols w:space="0" w:num="1"/>
          <w:docGrid w:linePitch="326" w:charSpace="0"/>
        </w:sectPr>
      </w:pPr>
      <w:r>
        <w:rPr>
          <w:rFonts w:hint="eastAsia" w:hAnsi="宋体" w:cs="宋体"/>
          <w:b/>
          <w:sz w:val="32"/>
          <w:szCs w:val="32"/>
        </w:rPr>
        <w:t>日期：</w:t>
      </w:r>
      <w:r>
        <w:rPr>
          <w:rFonts w:hint="eastAsia" w:hAnsi="宋体" w:cs="宋体"/>
          <w:b/>
          <w:sz w:val="32"/>
          <w:szCs w:val="32"/>
          <w:u w:val="single"/>
        </w:rPr>
        <w:t xml:space="preserve">                  </w:t>
      </w:r>
    </w:p>
    <w:p>
      <w:pPr>
        <w:rPr>
          <w:rFonts w:ascii="仿宋_GB2312" w:eastAsia="仿宋_GB2312"/>
          <w:b/>
          <w:bCs/>
          <w:sz w:val="32"/>
          <w:szCs w:val="32"/>
        </w:rPr>
      </w:pPr>
      <w:r>
        <w:rPr>
          <w:rFonts w:hint="eastAsia" w:ascii="仿宋_GB2312" w:eastAsia="仿宋_GB2312"/>
          <w:b/>
          <w:bCs/>
          <w:sz w:val="32"/>
          <w:szCs w:val="32"/>
        </w:rPr>
        <w:t>3.2</w:t>
      </w:r>
    </w:p>
    <w:p>
      <w:pPr>
        <w:jc w:val="center"/>
        <w:rPr>
          <w:rFonts w:ascii="仿宋_GB2312" w:eastAsia="仿宋_GB2312"/>
          <w:b/>
          <w:bCs/>
          <w:sz w:val="32"/>
          <w:szCs w:val="32"/>
        </w:rPr>
      </w:pPr>
      <w:r>
        <w:rPr>
          <w:rFonts w:hint="eastAsia" w:ascii="仿宋_GB2312" w:eastAsia="仿宋_GB2312"/>
          <w:b/>
          <w:bCs/>
          <w:sz w:val="32"/>
          <w:szCs w:val="32"/>
        </w:rPr>
        <w:t>目录</w:t>
      </w:r>
    </w:p>
    <w:tbl>
      <w:tblPr>
        <w:tblStyle w:val="10"/>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b/>
                <w:bCs/>
                <w:sz w:val="24"/>
              </w:rPr>
            </w:pPr>
            <w:r>
              <w:rPr>
                <w:rFonts w:hint="eastAsia" w:ascii="宋体" w:hAnsi="宋体" w:eastAsia="宋体"/>
                <w:b/>
                <w:bCs/>
                <w:sz w:val="24"/>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kern w:val="0"/>
                <w:sz w:val="24"/>
              </w:rPr>
            </w:pPr>
            <w:r>
              <w:rPr>
                <w:rFonts w:hint="eastAsia" w:ascii="宋体" w:hAnsi="宋体" w:eastAsia="宋体"/>
                <w:b/>
                <w:bCs/>
                <w:kern w:val="0"/>
                <w:sz w:val="24"/>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4"/>
              </w:rPr>
            </w:pPr>
            <w:r>
              <w:rPr>
                <w:rFonts w:hint="eastAsia" w:ascii="宋体" w:hAnsi="宋体" w:eastAsia="宋体"/>
                <w:b/>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Arial Unicode MS"/>
                <w:sz w:val="24"/>
              </w:rPr>
            </w:pPr>
            <w:r>
              <w:rPr>
                <w:rFonts w:hint="eastAsia" w:ascii="宋体" w:hAnsi="宋体" w:eastAsia="宋体" w:cs="Arial Unicode MS"/>
                <w:sz w:val="24"/>
              </w:rPr>
              <w:t>1</w:t>
            </w:r>
          </w:p>
        </w:tc>
        <w:tc>
          <w:tcPr>
            <w:tcW w:w="6025" w:type="dxa"/>
            <w:tcBorders>
              <w:top w:val="single" w:color="auto" w:sz="4" w:space="0"/>
              <w:left w:val="nil"/>
              <w:bottom w:val="single" w:color="auto" w:sz="4" w:space="0"/>
              <w:right w:val="single" w:color="auto" w:sz="4" w:space="0"/>
            </w:tcBorders>
            <w:vAlign w:val="center"/>
          </w:tcPr>
          <w:p>
            <w:pPr>
              <w:rPr>
                <w:rFonts w:ascii="宋体" w:hAnsi="宋体" w:eastAsia="宋体"/>
                <w:sz w:val="24"/>
              </w:rPr>
            </w:pPr>
            <w:r>
              <w:rPr>
                <w:rFonts w:hint="eastAsia" w:ascii="宋体" w:hAnsi="宋体" w:eastAsia="宋体"/>
                <w:bCs/>
                <w:sz w:val="24"/>
              </w:rPr>
              <w:t>*项目报价表</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Arial Unicode MS"/>
                <w:sz w:val="24"/>
              </w:rPr>
            </w:pPr>
            <w:r>
              <w:rPr>
                <w:rFonts w:hint="eastAsia" w:ascii="宋体" w:hAnsi="宋体" w:eastAsia="宋体" w:cs="Arial Unicode MS"/>
                <w:sz w:val="24"/>
              </w:rPr>
              <w:t>2</w:t>
            </w:r>
          </w:p>
        </w:tc>
        <w:tc>
          <w:tcPr>
            <w:tcW w:w="6025" w:type="dxa"/>
            <w:tcBorders>
              <w:top w:val="single" w:color="auto" w:sz="4" w:space="0"/>
              <w:left w:val="nil"/>
              <w:bottom w:val="single" w:color="auto" w:sz="4" w:space="0"/>
              <w:right w:val="single" w:color="auto" w:sz="4" w:space="0"/>
            </w:tcBorders>
            <w:vAlign w:val="center"/>
          </w:tcPr>
          <w:p>
            <w:pPr>
              <w:rPr>
                <w:rFonts w:ascii="宋体" w:hAnsi="宋体" w:eastAsia="宋体"/>
                <w:bCs/>
                <w:sz w:val="24"/>
              </w:rPr>
            </w:pPr>
            <w:r>
              <w:rPr>
                <w:rFonts w:hint="eastAsia" w:ascii="宋体" w:hAnsi="宋体" w:eastAsia="宋体"/>
                <w:bCs/>
                <w:sz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sz w:val="24"/>
              </w:rPr>
            </w:pPr>
            <w:r>
              <w:rPr>
                <w:rFonts w:hint="eastAsia" w:ascii="宋体" w:hAnsi="宋体" w:eastAsia="宋体" w:cs="Arial Unicode MS"/>
                <w:sz w:val="24"/>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sz w:val="24"/>
              </w:rPr>
            </w:pPr>
            <w:r>
              <w:rPr>
                <w:rFonts w:hint="eastAsia" w:ascii="宋体" w:hAnsi="宋体" w:eastAsia="宋体"/>
                <w:bCs/>
                <w:sz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sz w:val="24"/>
              </w:rPr>
            </w:pPr>
            <w:r>
              <w:rPr>
                <w:rFonts w:hint="eastAsia" w:ascii="宋体" w:hAnsi="宋体" w:eastAsia="宋体" w:cs="Arial Unicode MS"/>
                <w:sz w:val="24"/>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sz w:val="24"/>
              </w:rPr>
            </w:pPr>
            <w:r>
              <w:rPr>
                <w:rFonts w:hint="eastAsia" w:ascii="宋体" w:hAnsi="宋体" w:eastAsia="宋体"/>
                <w:bCs/>
                <w:sz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sz w:val="24"/>
              </w:rPr>
            </w:pPr>
            <w:r>
              <w:rPr>
                <w:rFonts w:hint="eastAsia" w:ascii="宋体" w:hAnsi="宋体" w:eastAsia="宋体" w:cs="Arial Unicode MS"/>
                <w:sz w:val="24"/>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sz w:val="24"/>
              </w:rPr>
            </w:pPr>
            <w:r>
              <w:rPr>
                <w:rFonts w:hint="eastAsia" w:ascii="宋体" w:hAnsi="宋体" w:eastAsia="宋体"/>
                <w:bCs/>
                <w:sz w:val="24"/>
              </w:rPr>
              <w:t>*生产企业《企业法人营业执照》</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sz w:val="24"/>
              </w:rPr>
            </w:pPr>
            <w:r>
              <w:rPr>
                <w:rFonts w:hint="eastAsia" w:ascii="宋体" w:hAnsi="宋体" w:eastAsia="宋体" w:cs="Arial Unicode MS"/>
                <w:sz w:val="24"/>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sz w:val="24"/>
              </w:rPr>
            </w:pPr>
            <w:r>
              <w:rPr>
                <w:rFonts w:hint="eastAsia" w:ascii="宋体" w:hAnsi="宋体" w:eastAsia="宋体"/>
                <w:bCs/>
                <w:sz w:val="24"/>
              </w:rPr>
              <w:t>*生产企业产品销售授权</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cs="Arial Unicode MS"/>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sz w:val="24"/>
              </w:rPr>
            </w:pPr>
            <w:r>
              <w:rPr>
                <w:rFonts w:hint="eastAsia" w:ascii="宋体" w:hAnsi="宋体" w:eastAsia="宋体" w:cs="Arial Unicode MS"/>
                <w:sz w:val="24"/>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sz w:val="24"/>
              </w:rPr>
            </w:pPr>
            <w:r>
              <w:rPr>
                <w:rFonts w:hint="eastAsia" w:ascii="宋体" w:hAnsi="宋体" w:eastAsia="宋体"/>
                <w:bCs/>
                <w:sz w:val="24"/>
              </w:rPr>
              <w:t>产品</w:t>
            </w:r>
            <w:r>
              <w:rPr>
                <w:rFonts w:ascii="宋体" w:hAnsi="宋体" w:eastAsia="宋体"/>
                <w:sz w:val="24"/>
              </w:rPr>
              <w:t>Forrester和Gartner</w:t>
            </w:r>
            <w:r>
              <w:rPr>
                <w:rFonts w:hint="eastAsia" w:ascii="宋体" w:hAnsi="宋体" w:eastAsia="宋体"/>
                <w:sz w:val="24"/>
              </w:rPr>
              <w:t>魔力象限报告</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sz w:val="24"/>
              </w:rPr>
            </w:pPr>
            <w:r>
              <w:rPr>
                <w:rFonts w:hint="eastAsia" w:ascii="宋体" w:hAnsi="宋体" w:eastAsia="宋体" w:cs="Arial Unicode MS"/>
                <w:sz w:val="24"/>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sz w:val="24"/>
              </w:rPr>
            </w:pPr>
            <w:r>
              <w:rPr>
                <w:rFonts w:hint="eastAsia" w:ascii="宋体" w:hAnsi="宋体" w:eastAsia="宋体"/>
                <w:bCs/>
                <w:sz w:val="24"/>
              </w:rPr>
              <w:t>*服务/售后承诺</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cs="Arial Unicode MS"/>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Arial Unicode MS"/>
                <w:sz w:val="24"/>
              </w:rPr>
            </w:pPr>
            <w:r>
              <w:rPr>
                <w:rFonts w:hint="eastAsia" w:ascii="宋体" w:hAnsi="宋体" w:eastAsia="宋体"/>
                <w:sz w:val="24"/>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sz w:val="24"/>
              </w:rPr>
            </w:pPr>
            <w:r>
              <w:rPr>
                <w:rFonts w:ascii="宋体" w:hAnsi="宋体" w:eastAsia="宋体"/>
                <w:sz w:val="24"/>
              </w:rPr>
              <w:t>提供</w:t>
            </w:r>
            <w:r>
              <w:rPr>
                <w:rFonts w:hint="eastAsia" w:ascii="宋体" w:hAnsi="宋体" w:eastAsia="宋体"/>
                <w:sz w:val="24"/>
              </w:rPr>
              <w:t>产品</w:t>
            </w:r>
            <w:r>
              <w:rPr>
                <w:rFonts w:ascii="宋体" w:hAnsi="宋体" w:eastAsia="宋体"/>
                <w:sz w:val="24"/>
              </w:rPr>
              <w:t>公安机关备案的信息安全等级保护（三级）证书</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Unicode MS"/>
                <w:sz w:val="24"/>
              </w:rPr>
            </w:pPr>
            <w:r>
              <w:rPr>
                <w:rFonts w:hint="eastAsia" w:ascii="宋体" w:hAnsi="宋体" w:eastAsia="宋体"/>
                <w:sz w:val="24"/>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sz w:val="24"/>
              </w:rPr>
            </w:pPr>
            <w:r>
              <w:rPr>
                <w:rFonts w:hint="eastAsia" w:ascii="宋体" w:hAnsi="宋体" w:eastAsia="宋体"/>
                <w:bCs/>
                <w:sz w:val="24"/>
              </w:rPr>
              <w:t>产品生产厂商</w:t>
            </w:r>
            <w:r>
              <w:rPr>
                <w:rFonts w:ascii="宋体" w:hAnsi="宋体" w:eastAsia="宋体"/>
                <w:sz w:val="24"/>
              </w:rPr>
              <w:t>提供权威机构的源代码安全测评报告</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11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bCs/>
                <w:sz w:val="24"/>
              </w:rPr>
            </w:pPr>
            <w:r>
              <w:rPr>
                <w:rFonts w:hint="eastAsia" w:ascii="宋体" w:hAnsi="宋体" w:eastAsia="宋体"/>
                <w:bCs/>
                <w:sz w:val="24"/>
              </w:rPr>
              <w:t>产品生产厂商</w:t>
            </w:r>
            <w:r>
              <w:rPr>
                <w:rFonts w:ascii="宋体" w:hAnsi="宋体" w:eastAsia="宋体"/>
                <w:sz w:val="24"/>
              </w:rPr>
              <w:t>提供权威机构测评的</w:t>
            </w:r>
            <w:r>
              <w:rPr>
                <w:rFonts w:hint="eastAsia" w:ascii="宋体" w:hAnsi="宋体" w:eastAsia="宋体"/>
                <w:sz w:val="24"/>
              </w:rPr>
              <w:t>产品</w:t>
            </w:r>
            <w:r>
              <w:rPr>
                <w:rFonts w:ascii="宋体" w:hAnsi="宋体" w:eastAsia="宋体"/>
                <w:sz w:val="24"/>
              </w:rPr>
              <w:t>性能评测报告</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12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Times New Roman"/>
                <w:bCs/>
                <w:sz w:val="24"/>
              </w:rPr>
            </w:pPr>
            <w:r>
              <w:rPr>
                <w:rFonts w:hint="eastAsia" w:ascii="宋体" w:hAnsi="宋体" w:eastAsia="宋体"/>
                <w:bCs/>
                <w:sz w:val="24"/>
              </w:rPr>
              <w:t>*产品介绍或彩页</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13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Times New Roman"/>
                <w:bCs/>
                <w:sz w:val="24"/>
              </w:rPr>
            </w:pPr>
            <w:r>
              <w:rPr>
                <w:rFonts w:hint="eastAsia" w:ascii="宋体" w:hAnsi="宋体" w:eastAsia="宋体"/>
                <w:bCs/>
                <w:sz w:val="24"/>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第( )页</w:t>
            </w:r>
          </w:p>
        </w:tc>
      </w:tr>
    </w:tbl>
    <w:p>
      <w:pPr>
        <w:jc w:val="center"/>
        <w:rPr>
          <w:rFonts w:ascii="宋体" w:hAnsi="宋体" w:eastAsia="宋体" w:cs="Times New Roman"/>
          <w:szCs w:val="21"/>
        </w:rPr>
      </w:pPr>
      <w:r>
        <w:rPr>
          <w:rFonts w:ascii="宋体" w:hAnsi="宋体" w:eastAsia="宋体"/>
        </w:rPr>
        <w:t xml:space="preserve"> </w:t>
      </w:r>
    </w:p>
    <w:p>
      <w:pPr>
        <w:pStyle w:val="15"/>
        <w:ind w:firstLine="400"/>
        <w:rPr>
          <w:rFonts w:ascii="宋体" w:hAnsi="宋体"/>
        </w:rPr>
      </w:pPr>
    </w:p>
    <w:p>
      <w:pPr>
        <w:pStyle w:val="15"/>
        <w:ind w:firstLine="400"/>
        <w:rPr>
          <w:rFonts w:ascii="宋体" w:hAnsi="宋体"/>
        </w:rPr>
      </w:pPr>
    </w:p>
    <w:p>
      <w:pPr>
        <w:pStyle w:val="15"/>
        <w:ind w:firstLine="400"/>
        <w:rPr>
          <w:rFonts w:ascii="宋体" w:hAnsi="宋体"/>
        </w:rPr>
      </w:pPr>
    </w:p>
    <w:p>
      <w:pPr>
        <w:pStyle w:val="15"/>
        <w:ind w:firstLine="400"/>
        <w:rPr>
          <w:rFonts w:ascii="宋体" w:hAnsi="宋体"/>
        </w:rPr>
      </w:pPr>
    </w:p>
    <w:p>
      <w:pPr>
        <w:pStyle w:val="15"/>
        <w:ind w:firstLine="400"/>
        <w:rPr>
          <w:rFonts w:ascii="宋体" w:hAnsi="宋体"/>
        </w:rPr>
      </w:pPr>
    </w:p>
    <w:p>
      <w:pPr>
        <w:pStyle w:val="15"/>
        <w:ind w:firstLine="400"/>
        <w:rPr>
          <w:rFonts w:ascii="宋体" w:hAnsi="宋体"/>
        </w:rPr>
      </w:pPr>
    </w:p>
    <w:p>
      <w:pPr>
        <w:pStyle w:val="15"/>
        <w:ind w:firstLine="400"/>
        <w:rPr>
          <w:rFonts w:ascii="宋体" w:hAnsi="宋体"/>
        </w:rPr>
      </w:pPr>
    </w:p>
    <w:p>
      <w:pPr>
        <w:pStyle w:val="15"/>
        <w:ind w:firstLine="400"/>
        <w:rPr>
          <w:rFonts w:ascii="宋体" w:hAnsi="宋体"/>
        </w:rPr>
      </w:pPr>
    </w:p>
    <w:p>
      <w:pPr>
        <w:rPr>
          <w:rFonts w:ascii="仿宋_GB2312" w:eastAsia="仿宋_GB2312"/>
          <w:b/>
          <w:sz w:val="28"/>
          <w:szCs w:val="28"/>
        </w:rPr>
      </w:pPr>
      <w:r>
        <w:rPr>
          <w:rFonts w:hint="eastAsia" w:ascii="仿宋_GB2312" w:hAnsi="仿宋" w:eastAsia="仿宋_GB2312"/>
          <w:b/>
          <w:bCs/>
          <w:sz w:val="28"/>
          <w:szCs w:val="28"/>
        </w:rPr>
        <w:t>3.3法定代表人/负责人资格证明</w:t>
      </w:r>
      <w:r>
        <w:rPr>
          <w:rFonts w:hint="eastAsia" w:ascii="仿宋_GB2312" w:eastAsia="仿宋_GB2312"/>
          <w:b/>
          <w:sz w:val="28"/>
          <w:szCs w:val="28"/>
        </w:rPr>
        <w:t>书</w:t>
      </w:r>
    </w:p>
    <w:p>
      <w:pPr>
        <w:spacing w:line="480" w:lineRule="exact"/>
        <w:jc w:val="center"/>
        <w:rPr>
          <w:rFonts w:ascii="仿宋_GB2312" w:hAnsi="仿宋" w:eastAsia="仿宋_GB2312"/>
          <w:b/>
          <w:sz w:val="28"/>
          <w:szCs w:val="28"/>
        </w:rPr>
      </w:pPr>
    </w:p>
    <w:p>
      <w:pPr>
        <w:jc w:val="center"/>
        <w:rPr>
          <w:rFonts w:ascii="宋体" w:hAnsi="宋体" w:eastAsia="宋体"/>
          <w:b/>
          <w:bCs/>
          <w:sz w:val="24"/>
        </w:rPr>
      </w:pPr>
      <w:r>
        <w:rPr>
          <w:rFonts w:hint="eastAsia" w:ascii="宋体" w:hAnsi="宋体" w:eastAsia="宋体"/>
          <w:b/>
          <w:bCs/>
          <w:sz w:val="24"/>
        </w:rPr>
        <w:t>法定代表人/负责人资格证明书</w:t>
      </w:r>
    </w:p>
    <w:p>
      <w:pPr>
        <w:spacing w:line="480" w:lineRule="exact"/>
        <w:jc w:val="center"/>
        <w:rPr>
          <w:rFonts w:ascii="宋体" w:hAnsi="宋体" w:eastAsia="宋体"/>
          <w:b/>
          <w:sz w:val="24"/>
        </w:rPr>
      </w:pPr>
    </w:p>
    <w:p>
      <w:pPr>
        <w:spacing w:line="500" w:lineRule="exact"/>
        <w:ind w:firstLine="480" w:firstLineChars="200"/>
        <w:rPr>
          <w:rFonts w:ascii="宋体" w:hAnsi="宋体" w:eastAsia="宋体"/>
          <w:sz w:val="24"/>
        </w:rPr>
      </w:pPr>
      <w:r>
        <w:rPr>
          <w:rFonts w:hint="eastAsia" w:ascii="宋体" w:hAnsi="宋体" w:eastAsia="宋体" w:cs="仿宋_GB2312"/>
          <w:sz w:val="24"/>
        </w:rPr>
        <w:t>兹证明，</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仿宋_GB2312"/>
          <w:sz w:val="24"/>
        </w:rPr>
        <w:t>同志，</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仿宋_GB2312"/>
          <w:sz w:val="24"/>
        </w:rPr>
        <w:t>现任我司</w:t>
      </w:r>
      <w:r>
        <w:rPr>
          <w:rFonts w:hint="eastAsia" w:ascii="宋体" w:hAnsi="宋体" w:eastAsia="宋体" w:cs="宋体"/>
          <w:sz w:val="24"/>
          <w:u w:val="single"/>
        </w:rPr>
        <w:t xml:space="preserve">         </w:t>
      </w:r>
      <w:r>
        <w:rPr>
          <w:rFonts w:hint="eastAsia" w:ascii="宋体" w:hAnsi="宋体" w:eastAsia="宋体" w:cs="宋体"/>
          <w:sz w:val="24"/>
        </w:rPr>
        <w:t>职务，</w:t>
      </w:r>
      <w:r>
        <w:rPr>
          <w:rFonts w:hint="eastAsia" w:ascii="宋体" w:hAnsi="宋体" w:eastAsia="宋体" w:cs="仿宋_GB2312"/>
          <w:sz w:val="24"/>
        </w:rPr>
        <w:t>为本公司的法定代表人，特此证明。</w:t>
      </w:r>
    </w:p>
    <w:p>
      <w:pPr>
        <w:spacing w:line="500" w:lineRule="exact"/>
        <w:ind w:firstLine="480" w:firstLineChars="200"/>
        <w:jc w:val="left"/>
        <w:rPr>
          <w:rFonts w:ascii="宋体" w:hAnsi="宋体" w:eastAsia="宋体"/>
          <w:sz w:val="24"/>
        </w:rPr>
      </w:pPr>
    </w:p>
    <w:p>
      <w:pPr>
        <w:spacing w:line="360" w:lineRule="auto"/>
        <w:ind w:firstLine="480" w:firstLineChars="200"/>
        <w:rPr>
          <w:rFonts w:ascii="宋体" w:hAnsi="宋体" w:eastAsia="宋体" w:cs="宋体"/>
          <w:sz w:val="24"/>
          <w:u w:val="single"/>
        </w:rPr>
      </w:pPr>
      <w:r>
        <w:rPr>
          <w:rFonts w:hint="eastAsia" w:ascii="宋体" w:hAnsi="宋体" w:eastAsia="宋体" w:cs="仿宋_GB2312"/>
          <w:sz w:val="24"/>
        </w:rPr>
        <w:t>供应商法定代表人签字（盖章）</w:t>
      </w:r>
      <w:r>
        <w:rPr>
          <w:rFonts w:hint="eastAsia" w:ascii="宋体" w:hAnsi="宋体" w:eastAsia="宋体" w:cs="仿宋_GB2312"/>
          <w:snapToGrid w:val="0"/>
          <w:kern w:val="0"/>
          <w:sz w:val="24"/>
        </w:rPr>
        <w:t>：</w:t>
      </w:r>
      <w:r>
        <w:rPr>
          <w:rFonts w:ascii="宋体" w:hAnsi="宋体" w:eastAsia="宋体" w:cs="宋体"/>
          <w:sz w:val="24"/>
          <w:u w:val="single"/>
        </w:rPr>
        <w:t xml:space="preserve">                         </w:t>
      </w:r>
    </w:p>
    <w:p>
      <w:pPr>
        <w:spacing w:line="360" w:lineRule="auto"/>
        <w:ind w:firstLine="480" w:firstLineChars="200"/>
        <w:rPr>
          <w:rFonts w:ascii="宋体" w:hAnsi="宋体" w:eastAsia="宋体" w:cs="宋体"/>
          <w:sz w:val="24"/>
          <w:u w:val="single"/>
        </w:rPr>
      </w:pPr>
      <w:r>
        <w:rPr>
          <w:rFonts w:hint="eastAsia" w:ascii="宋体" w:hAnsi="宋体" w:eastAsia="宋体" w:cs="仿宋_GB2312"/>
          <w:sz w:val="24"/>
        </w:rPr>
        <w:t>公司名称（盖章）：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ind w:firstLine="480" w:firstLineChars="200"/>
        <w:rPr>
          <w:rFonts w:ascii="宋体" w:hAnsi="宋体" w:eastAsia="宋体" w:cs="宋体"/>
          <w:sz w:val="24"/>
          <w:u w:val="single"/>
        </w:rPr>
      </w:pPr>
      <w:r>
        <w:rPr>
          <w:rFonts w:hint="eastAsia" w:ascii="宋体" w:hAnsi="宋体" w:eastAsia="宋体" w:cs="仿宋_GB2312"/>
          <w:sz w:val="24"/>
        </w:rPr>
        <w:t>日期</w:t>
      </w:r>
      <w:r>
        <w:rPr>
          <w:rFonts w:hint="eastAsia" w:ascii="宋体" w:hAnsi="宋体" w:eastAsia="宋体"/>
          <w:sz w:val="24"/>
        </w:rPr>
        <w:t>：</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pStyle w:val="2"/>
        <w:ind w:firstLine="560"/>
      </w:pPr>
    </w:p>
    <w:tbl>
      <w:tblPr>
        <w:tblStyle w:val="10"/>
        <w:tblW w:w="8472" w:type="dxa"/>
        <w:jc w:val="center"/>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rPr>
          <w:trHeight w:val="3410" w:hRule="atLeast"/>
          <w:jc w:val="center"/>
        </w:trPr>
        <w:tc>
          <w:tcPr>
            <w:tcW w:w="8472" w:type="dxa"/>
            <w:vAlign w:val="center"/>
          </w:tcPr>
          <w:p>
            <w:pPr>
              <w:jc w:val="center"/>
              <w:rPr>
                <w:rFonts w:ascii="宋体" w:hAnsi="宋体" w:eastAsia="宋体" w:cs="Courier New"/>
                <w:sz w:val="28"/>
                <w:szCs w:val="28"/>
                <w:u w:val="single"/>
              </w:rPr>
            </w:pPr>
            <w:r>
              <w:rPr>
                <w:rFonts w:hint="eastAsia" w:ascii="宋体" w:hAnsi="宋体" w:eastAsia="宋体" w:cs="Courier New"/>
                <w:sz w:val="24"/>
                <w:u w:val="single"/>
              </w:rPr>
              <w:t>粘贴法定代表人身份证复印件</w:t>
            </w:r>
          </w:p>
          <w:p>
            <w:pPr>
              <w:jc w:val="center"/>
              <w:rPr>
                <w:rFonts w:ascii="宋体" w:hAnsi="宋体" w:eastAsia="宋体" w:cs="Courier New"/>
                <w:sz w:val="28"/>
                <w:szCs w:val="28"/>
                <w:u w:val="single"/>
              </w:rPr>
            </w:pPr>
          </w:p>
        </w:tc>
      </w:tr>
    </w:tbl>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rPr>
          <w:rFonts w:ascii="仿宋_GB2312" w:eastAsia="仿宋_GB2312"/>
          <w:b/>
          <w:bCs/>
          <w:sz w:val="28"/>
          <w:szCs w:val="28"/>
        </w:rPr>
      </w:pPr>
      <w:r>
        <w:rPr>
          <w:rFonts w:hint="eastAsia" w:ascii="仿宋_GB2312" w:hAnsi="仿宋" w:eastAsia="仿宋_GB2312"/>
          <w:b/>
          <w:bCs/>
          <w:sz w:val="28"/>
          <w:szCs w:val="28"/>
        </w:rPr>
        <w:t>3.4法定代表人</w:t>
      </w:r>
      <w:r>
        <w:rPr>
          <w:rFonts w:hint="eastAsia" w:ascii="仿宋_GB2312" w:eastAsia="仿宋_GB2312"/>
          <w:b/>
          <w:bCs/>
          <w:sz w:val="28"/>
          <w:szCs w:val="28"/>
        </w:rPr>
        <w:t>授权委托书</w:t>
      </w:r>
    </w:p>
    <w:p>
      <w:pPr>
        <w:jc w:val="center"/>
        <w:rPr>
          <w:rFonts w:ascii="宋体" w:hAnsi="宋体" w:eastAsia="宋体"/>
          <w:b/>
          <w:bCs/>
          <w:sz w:val="24"/>
        </w:rPr>
      </w:pPr>
    </w:p>
    <w:p>
      <w:pPr>
        <w:jc w:val="center"/>
        <w:rPr>
          <w:rFonts w:ascii="宋体" w:hAnsi="宋体" w:eastAsia="宋体"/>
          <w:b/>
          <w:bCs/>
          <w:sz w:val="24"/>
        </w:rPr>
      </w:pPr>
      <w:r>
        <w:rPr>
          <w:rFonts w:hint="eastAsia" w:ascii="宋体" w:hAnsi="宋体" w:eastAsia="宋体"/>
          <w:b/>
          <w:bCs/>
          <w:sz w:val="24"/>
        </w:rPr>
        <w:t>法定代表人/负责人授权委托书</w:t>
      </w:r>
    </w:p>
    <w:p>
      <w:pPr>
        <w:spacing w:line="360" w:lineRule="auto"/>
        <w:rPr>
          <w:rFonts w:ascii="宋体" w:hAnsi="宋体" w:eastAsia="宋体"/>
          <w:szCs w:val="21"/>
        </w:rPr>
      </w:pPr>
      <w:r>
        <w:rPr>
          <w:rFonts w:hint="eastAsia" w:ascii="宋体" w:hAnsi="宋体" w:eastAsia="宋体"/>
        </w:rPr>
        <w:t xml:space="preserve"> </w:t>
      </w:r>
    </w:p>
    <w:p>
      <w:pPr>
        <w:pStyle w:val="6"/>
        <w:spacing w:line="400" w:lineRule="exact"/>
        <w:jc w:val="left"/>
        <w:rPr>
          <w:rFonts w:hAnsi="宋体" w:cs="Times New Roman"/>
          <w:b/>
          <w:bCs/>
          <w:sz w:val="24"/>
          <w:szCs w:val="24"/>
        </w:rPr>
      </w:pPr>
      <w:r>
        <w:rPr>
          <w:rFonts w:hint="eastAsia" w:hAnsi="宋体"/>
          <w:b/>
          <w:bCs/>
          <w:sz w:val="24"/>
          <w:szCs w:val="24"/>
        </w:rPr>
        <w:t>本授权书声明：</w:t>
      </w:r>
    </w:p>
    <w:p>
      <w:pPr>
        <w:spacing w:line="360" w:lineRule="auto"/>
        <w:ind w:firstLine="480" w:firstLineChars="200"/>
        <w:rPr>
          <w:rFonts w:ascii="宋体" w:hAnsi="宋体" w:eastAsia="宋体" w:cs="Times New Roman"/>
          <w:sz w:val="24"/>
        </w:rPr>
      </w:pPr>
      <w:r>
        <w:rPr>
          <w:rFonts w:hint="eastAsia" w:ascii="宋体" w:hAnsi="宋体" w:eastAsia="宋体"/>
          <w:sz w:val="24"/>
        </w:rPr>
        <w:t>注册于</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（公司地址）</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rPr>
        <w:t>（公司名称）</w:t>
      </w:r>
    </w:p>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 xml:space="preserve">（法定代表人姓名、职务）代表本公司授权  </w:t>
      </w:r>
      <w:r>
        <w:rPr>
          <w:rFonts w:hint="eastAsia" w:ascii="宋体" w:hAnsi="宋体" w:eastAsia="宋体"/>
          <w:sz w:val="24"/>
          <w:u w:val="single"/>
        </w:rPr>
        <w:t xml:space="preserve">       </w:t>
      </w:r>
      <w:r>
        <w:rPr>
          <w:rFonts w:hint="eastAsia" w:ascii="宋体" w:hAnsi="宋体" w:eastAsia="宋体"/>
          <w:sz w:val="24"/>
        </w:rPr>
        <w:t>（被授权人的姓名、职务、联系方式）为本公司的合法代理人，以本公司名义负责处理在南方医科大学皮肤病医院</w:t>
      </w:r>
      <w:r>
        <w:rPr>
          <w:rFonts w:hint="eastAsia" w:ascii="宋体" w:hAnsi="宋体" w:eastAsia="宋体"/>
          <w:sz w:val="24"/>
          <w:u w:val="single"/>
        </w:rPr>
        <w:t xml:space="preserve">                          </w:t>
      </w:r>
      <w:r>
        <w:rPr>
          <w:rFonts w:hint="eastAsia" w:ascii="宋体" w:hAnsi="宋体" w:eastAsia="宋体"/>
          <w:sz w:val="24"/>
        </w:rPr>
        <w:t>项目中报名、院内谈判及合同签订事务。</w:t>
      </w:r>
    </w:p>
    <w:p>
      <w:pPr>
        <w:spacing w:line="500" w:lineRule="exact"/>
        <w:ind w:firstLine="480" w:firstLineChars="200"/>
        <w:rPr>
          <w:rFonts w:ascii="宋体" w:hAnsi="宋体" w:eastAsia="宋体"/>
          <w:sz w:val="24"/>
        </w:rPr>
      </w:pPr>
      <w:r>
        <w:rPr>
          <w:rFonts w:hint="eastAsia" w:ascii="宋体" w:hAnsi="宋体" w:eastAsia="宋体"/>
          <w:sz w:val="24"/>
        </w:rPr>
        <w:t>本授权书在签字盖章后生效，特此声明。</w:t>
      </w:r>
    </w:p>
    <w:p>
      <w:pPr>
        <w:spacing w:line="500" w:lineRule="exact"/>
        <w:ind w:firstLine="480" w:firstLineChars="200"/>
        <w:jc w:val="left"/>
        <w:rPr>
          <w:rFonts w:ascii="宋体" w:hAnsi="宋体" w:eastAsia="宋体"/>
          <w:sz w:val="24"/>
        </w:rPr>
      </w:pP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供应商法定代表人签字（盖章）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被授权人签字（盖章）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公司名称（盖章）：</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firstLine="480" w:firstLineChars="200"/>
        <w:rPr>
          <w:rFonts w:ascii="宋体" w:hAnsi="宋体" w:eastAsia="宋体"/>
          <w:sz w:val="24"/>
        </w:rPr>
      </w:pPr>
      <w:r>
        <w:rPr>
          <w:rFonts w:hint="eastAsia" w:ascii="宋体" w:hAnsi="宋体" w:eastAsia="宋体"/>
          <w:sz w:val="24"/>
        </w:rPr>
        <w:t>日期：</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left="1"/>
        <w:rPr>
          <w:rFonts w:ascii="宋体" w:hAnsi="宋体" w:eastAsia="宋体"/>
          <w:szCs w:val="21"/>
        </w:rPr>
      </w:pPr>
      <w:r>
        <w:rPr>
          <w:rFonts w:hint="eastAsia" w:ascii="宋体" w:hAnsi="宋体" w:eastAsia="宋体"/>
        </w:rPr>
        <w:t xml:space="preserve"> </w:t>
      </w:r>
    </w:p>
    <w:p>
      <w:pPr>
        <w:ind w:left="1" w:firstLine="537" w:firstLineChars="224"/>
        <w:rPr>
          <w:rFonts w:ascii="宋体" w:hAnsi="宋体" w:eastAsia="宋体"/>
          <w:sz w:val="24"/>
        </w:rPr>
      </w:pPr>
      <w:r>
        <w:rPr>
          <w:rFonts w:hint="eastAsia" w:ascii="宋体" w:hAnsi="宋体" w:eastAsia="宋体"/>
          <w:sz w:val="24"/>
        </w:rPr>
        <w:t xml:space="preserve"> </w:t>
      </w:r>
    </w:p>
    <w:tbl>
      <w:tblPr>
        <w:tblStyle w:val="10"/>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pPr>
        <w:pStyle w:val="6"/>
        <w:adjustRightInd w:val="0"/>
        <w:snapToGrid w:val="0"/>
        <w:spacing w:line="300" w:lineRule="exact"/>
        <w:rPr>
          <w:rFonts w:hAnsi="宋体"/>
          <w:b/>
          <w:sz w:val="28"/>
          <w:szCs w:val="28"/>
        </w:rPr>
      </w:pPr>
    </w:p>
    <w:p/>
    <w:sectPr>
      <w:headerReference r:id="rId4" w:type="default"/>
      <w:footerReference r:id="rId5" w:type="default"/>
      <w:pgSz w:w="11906" w:h="16838"/>
      <w:pgMar w:top="1587"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南方医科大学皮肤病医院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C25DC7"/>
    <w:multiLevelType w:val="singleLevel"/>
    <w:tmpl w:val="51C25DC7"/>
    <w:lvl w:ilvl="0" w:tentative="0">
      <w:start w:val="1"/>
      <w:numFmt w:val="chineseCounting"/>
      <w:suff w:val="space"/>
      <w:lvlText w:val="第%1部分"/>
      <w:lvlJc w:val="left"/>
      <w:rPr>
        <w:rFonts w:hint="eastAsia"/>
      </w:rPr>
    </w:lvl>
  </w:abstractNum>
  <w:abstractNum w:abstractNumId="1">
    <w:nsid w:val="654D571F"/>
    <w:multiLevelType w:val="singleLevel"/>
    <w:tmpl w:val="654D57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zQzMTUxNDk0Y2NkYmMwNWZlYmFjYWQwYjIyN2QifQ=="/>
  </w:docVars>
  <w:rsids>
    <w:rsidRoot w:val="00B17983"/>
    <w:rsid w:val="0000578C"/>
    <w:rsid w:val="00012AF5"/>
    <w:rsid w:val="00020474"/>
    <w:rsid w:val="00024ECE"/>
    <w:rsid w:val="000504F1"/>
    <w:rsid w:val="000923B1"/>
    <w:rsid w:val="000B41E2"/>
    <w:rsid w:val="000C15DB"/>
    <w:rsid w:val="00105CB9"/>
    <w:rsid w:val="00132377"/>
    <w:rsid w:val="00151957"/>
    <w:rsid w:val="001A48F5"/>
    <w:rsid w:val="001A6747"/>
    <w:rsid w:val="001D5D5B"/>
    <w:rsid w:val="001E4D68"/>
    <w:rsid w:val="00236908"/>
    <w:rsid w:val="00245F74"/>
    <w:rsid w:val="00262157"/>
    <w:rsid w:val="00296873"/>
    <w:rsid w:val="002E3016"/>
    <w:rsid w:val="00307F2F"/>
    <w:rsid w:val="00380E81"/>
    <w:rsid w:val="003A6CC0"/>
    <w:rsid w:val="003B635D"/>
    <w:rsid w:val="003E6946"/>
    <w:rsid w:val="003F483C"/>
    <w:rsid w:val="00423077"/>
    <w:rsid w:val="004245F9"/>
    <w:rsid w:val="00445CB8"/>
    <w:rsid w:val="00484A32"/>
    <w:rsid w:val="004859FD"/>
    <w:rsid w:val="004B7886"/>
    <w:rsid w:val="004C2323"/>
    <w:rsid w:val="004F183F"/>
    <w:rsid w:val="00511BAC"/>
    <w:rsid w:val="00537859"/>
    <w:rsid w:val="005517BE"/>
    <w:rsid w:val="00565245"/>
    <w:rsid w:val="005660B6"/>
    <w:rsid w:val="005705D3"/>
    <w:rsid w:val="00570DDD"/>
    <w:rsid w:val="005751CB"/>
    <w:rsid w:val="005823DD"/>
    <w:rsid w:val="00584886"/>
    <w:rsid w:val="005875B2"/>
    <w:rsid w:val="00592CC8"/>
    <w:rsid w:val="00597519"/>
    <w:rsid w:val="005B59F5"/>
    <w:rsid w:val="005B75C9"/>
    <w:rsid w:val="005E09B5"/>
    <w:rsid w:val="00610887"/>
    <w:rsid w:val="00630BB9"/>
    <w:rsid w:val="006412D8"/>
    <w:rsid w:val="0064418B"/>
    <w:rsid w:val="00680E57"/>
    <w:rsid w:val="006D299C"/>
    <w:rsid w:val="007503AE"/>
    <w:rsid w:val="00757BA7"/>
    <w:rsid w:val="00796C84"/>
    <w:rsid w:val="00796F21"/>
    <w:rsid w:val="007B14A7"/>
    <w:rsid w:val="007C14C3"/>
    <w:rsid w:val="007C7CD8"/>
    <w:rsid w:val="007E1D86"/>
    <w:rsid w:val="00821C1E"/>
    <w:rsid w:val="0082210B"/>
    <w:rsid w:val="008222FA"/>
    <w:rsid w:val="00853A62"/>
    <w:rsid w:val="00867771"/>
    <w:rsid w:val="0087541E"/>
    <w:rsid w:val="00894A6F"/>
    <w:rsid w:val="008A2359"/>
    <w:rsid w:val="00911E61"/>
    <w:rsid w:val="00914807"/>
    <w:rsid w:val="00950EE5"/>
    <w:rsid w:val="00950F1C"/>
    <w:rsid w:val="0097486B"/>
    <w:rsid w:val="0098079E"/>
    <w:rsid w:val="009F52E5"/>
    <w:rsid w:val="00A049DB"/>
    <w:rsid w:val="00A1706A"/>
    <w:rsid w:val="00A42478"/>
    <w:rsid w:val="00A42BAD"/>
    <w:rsid w:val="00A45BDA"/>
    <w:rsid w:val="00A878A9"/>
    <w:rsid w:val="00AC3F2F"/>
    <w:rsid w:val="00B05D3E"/>
    <w:rsid w:val="00B17983"/>
    <w:rsid w:val="00B36A0A"/>
    <w:rsid w:val="00B64A68"/>
    <w:rsid w:val="00B776A5"/>
    <w:rsid w:val="00B77F64"/>
    <w:rsid w:val="00B83EC0"/>
    <w:rsid w:val="00B87A16"/>
    <w:rsid w:val="00B97025"/>
    <w:rsid w:val="00BA002B"/>
    <w:rsid w:val="00BA2F8A"/>
    <w:rsid w:val="00BA5C3F"/>
    <w:rsid w:val="00BA7AB3"/>
    <w:rsid w:val="00BD1991"/>
    <w:rsid w:val="00BE3D69"/>
    <w:rsid w:val="00C033FB"/>
    <w:rsid w:val="00C10F39"/>
    <w:rsid w:val="00C51EC6"/>
    <w:rsid w:val="00C65EF6"/>
    <w:rsid w:val="00C704E8"/>
    <w:rsid w:val="00C845D1"/>
    <w:rsid w:val="00C876DA"/>
    <w:rsid w:val="00C95B29"/>
    <w:rsid w:val="00CA5068"/>
    <w:rsid w:val="00CA6398"/>
    <w:rsid w:val="00CE11C7"/>
    <w:rsid w:val="00D0794B"/>
    <w:rsid w:val="00D138AE"/>
    <w:rsid w:val="00D42BAF"/>
    <w:rsid w:val="00D57E93"/>
    <w:rsid w:val="00D65C96"/>
    <w:rsid w:val="00D91401"/>
    <w:rsid w:val="00D9580C"/>
    <w:rsid w:val="00D97F40"/>
    <w:rsid w:val="00DA0C05"/>
    <w:rsid w:val="00E134FD"/>
    <w:rsid w:val="00E16ACA"/>
    <w:rsid w:val="00E30122"/>
    <w:rsid w:val="00E57532"/>
    <w:rsid w:val="00E64128"/>
    <w:rsid w:val="00E74AA3"/>
    <w:rsid w:val="00EB5356"/>
    <w:rsid w:val="00EC590D"/>
    <w:rsid w:val="00ED19B3"/>
    <w:rsid w:val="00EE47C2"/>
    <w:rsid w:val="00EE7AFA"/>
    <w:rsid w:val="00F04FC7"/>
    <w:rsid w:val="00F42C08"/>
    <w:rsid w:val="00F70D32"/>
    <w:rsid w:val="00FB40A1"/>
    <w:rsid w:val="00FB48AE"/>
    <w:rsid w:val="00FE351E"/>
    <w:rsid w:val="06F00390"/>
    <w:rsid w:val="074F78D0"/>
    <w:rsid w:val="08BF2A32"/>
    <w:rsid w:val="0D9E5C44"/>
    <w:rsid w:val="0FA7221D"/>
    <w:rsid w:val="168D3D71"/>
    <w:rsid w:val="18EB7E75"/>
    <w:rsid w:val="190C0869"/>
    <w:rsid w:val="1B8D6B55"/>
    <w:rsid w:val="271219BB"/>
    <w:rsid w:val="29843989"/>
    <w:rsid w:val="2A1857E9"/>
    <w:rsid w:val="2D9D39C7"/>
    <w:rsid w:val="2E660E67"/>
    <w:rsid w:val="2FBE68A9"/>
    <w:rsid w:val="3329393E"/>
    <w:rsid w:val="359639C5"/>
    <w:rsid w:val="371C2ED2"/>
    <w:rsid w:val="39EB74A8"/>
    <w:rsid w:val="3CB628AA"/>
    <w:rsid w:val="3D142052"/>
    <w:rsid w:val="47CF3D5A"/>
    <w:rsid w:val="4B5A5E13"/>
    <w:rsid w:val="4D4401CB"/>
    <w:rsid w:val="4F354047"/>
    <w:rsid w:val="4F372CEA"/>
    <w:rsid w:val="53EE0917"/>
    <w:rsid w:val="57C614E5"/>
    <w:rsid w:val="586A2E6B"/>
    <w:rsid w:val="5B2C465D"/>
    <w:rsid w:val="5B9D2539"/>
    <w:rsid w:val="5E0F51A5"/>
    <w:rsid w:val="65D97E22"/>
    <w:rsid w:val="6A7E0EAF"/>
    <w:rsid w:val="6D4A374B"/>
    <w:rsid w:val="75931420"/>
    <w:rsid w:val="777A74F5"/>
    <w:rsid w:val="791E290E"/>
    <w:rsid w:val="7C3C094D"/>
    <w:rsid w:val="7CC2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ind w:firstLine="600" w:firstLineChars="200"/>
    </w:pPr>
    <w:rPr>
      <w:rFonts w:cs="宋体"/>
      <w:sz w:val="28"/>
    </w:rPr>
  </w:style>
  <w:style w:type="paragraph" w:styleId="4">
    <w:name w:val="annotation text"/>
    <w:basedOn w:val="1"/>
    <w:semiHidden/>
    <w:unhideWhenUsed/>
    <w:qFormat/>
    <w:uiPriority w:val="0"/>
    <w:pPr>
      <w:jc w:val="left"/>
    </w:pPr>
  </w:style>
  <w:style w:type="paragraph" w:styleId="5">
    <w:name w:val="Body Text Indent"/>
    <w:basedOn w:val="1"/>
    <w:link w:val="20"/>
    <w:unhideWhenUsed/>
    <w:qFormat/>
    <w:uiPriority w:val="99"/>
    <w:pPr>
      <w:ind w:firstLine="830" w:firstLineChars="352"/>
    </w:pPr>
    <w:rPr>
      <w:rFonts w:ascii="仿宋_GB2312" w:hAnsi="Calibri" w:eastAsia="仿宋_GB2312" w:cs="Times New Roman"/>
      <w:sz w:val="32"/>
      <w:szCs w:val="32"/>
    </w:rPr>
  </w:style>
  <w:style w:type="paragraph" w:styleId="6">
    <w:name w:val="Plain Text"/>
    <w:basedOn w:val="1"/>
    <w:link w:val="18"/>
    <w:qFormat/>
    <w:uiPriority w:val="99"/>
    <w:rPr>
      <w:rFonts w:ascii="宋体" w:hAnsi="Courier New" w:eastAsia="宋体" w:cs="Courier New"/>
      <w:szCs w:val="21"/>
    </w:rPr>
  </w:style>
  <w:style w:type="paragraph" w:styleId="7">
    <w:name w:val="Balloon Text"/>
    <w:basedOn w:val="1"/>
    <w:link w:val="27"/>
    <w:semiHidden/>
    <w:unhideWhenUsed/>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styleId="14">
    <w:name w:val="annotation reference"/>
    <w:basedOn w:val="12"/>
    <w:semiHidden/>
    <w:unhideWhenUsed/>
    <w:qFormat/>
    <w:uiPriority w:val="0"/>
    <w:rPr>
      <w:sz w:val="21"/>
      <w:szCs w:val="21"/>
    </w:rPr>
  </w:style>
  <w:style w:type="paragraph" w:customStyle="1" w:styleId="15">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character" w:customStyle="1" w:styleId="16">
    <w:name w:val="页眉 字符"/>
    <w:basedOn w:val="12"/>
    <w:link w:val="9"/>
    <w:qFormat/>
    <w:uiPriority w:val="0"/>
    <w:rPr>
      <w:kern w:val="2"/>
      <w:sz w:val="18"/>
      <w:szCs w:val="18"/>
    </w:rPr>
  </w:style>
  <w:style w:type="character" w:customStyle="1" w:styleId="17">
    <w:name w:val="页脚 字符"/>
    <w:basedOn w:val="12"/>
    <w:link w:val="8"/>
    <w:qFormat/>
    <w:uiPriority w:val="0"/>
    <w:rPr>
      <w:kern w:val="2"/>
      <w:sz w:val="18"/>
      <w:szCs w:val="18"/>
    </w:rPr>
  </w:style>
  <w:style w:type="character" w:customStyle="1" w:styleId="18">
    <w:name w:val="纯文本 字符"/>
    <w:link w:val="6"/>
    <w:qFormat/>
    <w:uiPriority w:val="99"/>
    <w:rPr>
      <w:rFonts w:ascii="宋体" w:hAnsi="Courier New" w:eastAsia="宋体" w:cs="Courier New"/>
      <w:kern w:val="2"/>
      <w:sz w:val="21"/>
      <w:szCs w:val="21"/>
    </w:rPr>
  </w:style>
  <w:style w:type="character" w:customStyle="1" w:styleId="19">
    <w:name w:val="纯文本 Char1"/>
    <w:basedOn w:val="12"/>
    <w:qFormat/>
    <w:uiPriority w:val="0"/>
    <w:rPr>
      <w:rFonts w:ascii="宋体" w:hAnsi="Courier New" w:eastAsia="宋体" w:cs="Courier New"/>
      <w:kern w:val="2"/>
      <w:sz w:val="21"/>
      <w:szCs w:val="21"/>
    </w:rPr>
  </w:style>
  <w:style w:type="character" w:customStyle="1" w:styleId="20">
    <w:name w:val="正文文本缩进 字符"/>
    <w:basedOn w:val="12"/>
    <w:link w:val="5"/>
    <w:qFormat/>
    <w:uiPriority w:val="99"/>
    <w:rPr>
      <w:rFonts w:ascii="仿宋_GB2312" w:hAnsi="Calibri" w:eastAsia="仿宋_GB2312" w:cs="Times New Roman"/>
      <w:kern w:val="2"/>
      <w:sz w:val="32"/>
      <w:szCs w:val="32"/>
    </w:rPr>
  </w:style>
  <w:style w:type="paragraph" w:customStyle="1" w:styleId="2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纯文本 New"/>
    <w:basedOn w:val="1"/>
    <w:qFormat/>
    <w:uiPriority w:val="0"/>
    <w:rPr>
      <w:rFonts w:ascii="宋体" w:hAnsi="Courier New" w:cs="Courier New"/>
      <w:szCs w:val="21"/>
    </w:rPr>
  </w:style>
  <w:style w:type="paragraph" w:styleId="24">
    <w:name w:val="List Paragraph"/>
    <w:basedOn w:val="1"/>
    <w:qFormat/>
    <w:uiPriority w:val="34"/>
    <w:pPr>
      <w:ind w:firstLine="420" w:firstLineChars="200"/>
    </w:p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6">
    <w:name w:val="列表段落1"/>
    <w:basedOn w:val="1"/>
    <w:qFormat/>
    <w:uiPriority w:val="34"/>
    <w:pPr>
      <w:ind w:firstLine="420" w:firstLineChars="200"/>
    </w:pPr>
    <w:rPr>
      <w:rFonts w:ascii="Times New Roman" w:hAnsi="Times New Roman" w:eastAsia="宋体" w:cs="Times New Roman"/>
    </w:rPr>
  </w:style>
  <w:style w:type="character" w:customStyle="1" w:styleId="27">
    <w:name w:val="批注框文本 字符"/>
    <w:basedOn w:val="12"/>
    <w:link w:val="7"/>
    <w:semiHidden/>
    <w:qFormat/>
    <w:uiPriority w:val="0"/>
    <w:rPr>
      <w:rFonts w:asciiTheme="minorHAnsi" w:hAnsiTheme="minorHAnsi" w:eastAsiaTheme="minorEastAsia" w:cstheme="minorBidi"/>
      <w:kern w:val="2"/>
      <w:sz w:val="18"/>
      <w:szCs w:val="18"/>
    </w:rPr>
  </w:style>
  <w:style w:type="paragraph" w:customStyle="1" w:styleId="28">
    <w:name w:val="彩色列表 - 着色 1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2295</Words>
  <Characters>2386</Characters>
  <Lines>7</Lines>
  <Paragraphs>6</Paragraphs>
  <TotalTime>33</TotalTime>
  <ScaleCrop>false</ScaleCrop>
  <LinksUpToDate>false</LinksUpToDate>
  <CharactersWithSpaces>2873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2021-11-09T02:38:00Z</dcterms:created>
  <dc:creator>user</dc:creator>
  <cp:lastModifiedBy>Administrator</cp:lastModifiedBy>
  <dcterms:modified xsi:type="dcterms:W3CDTF">2022-05-24T03:25:35Z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9EFD1F426AEF44F9AC82157EC46EF7EF</vt:lpwstr>
  </property>
</Properties>
</file>