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jc w:val="center"/>
      </w:pPr>
      <w:r>
        <w:rPr>
          <w:rFonts w:hint="eastAsia"/>
        </w:rPr>
        <w:t>报名须知</w:t>
      </w:r>
    </w:p>
    <w:p>
      <w:pPr>
        <w:rPr>
          <w:sz w:val="28"/>
          <w:szCs w:val="28"/>
        </w:rPr>
      </w:pPr>
    </w:p>
    <w:p>
      <w:pPr>
        <w:spacing w:line="560" w:lineRule="exact"/>
        <w:rPr>
          <w:rFonts w:ascii="仿宋_GB2312" w:eastAsia="仿宋_GB2312"/>
          <w:sz w:val="32"/>
          <w:szCs w:val="32"/>
        </w:rPr>
      </w:pPr>
      <w:r>
        <w:rPr>
          <w:rFonts w:hint="eastAsia" w:ascii="仿宋_GB2312" w:eastAsia="仿宋_GB2312"/>
          <w:sz w:val="32"/>
          <w:szCs w:val="32"/>
          <w:lang w:val="en-US" w:eastAsia="zh-CN"/>
        </w:rPr>
        <w:t>各</w:t>
      </w:r>
      <w:r>
        <w:rPr>
          <w:rFonts w:hint="eastAsia" w:ascii="仿宋_GB2312" w:eastAsia="仿宋_GB2312"/>
          <w:sz w:val="32"/>
          <w:szCs w:val="32"/>
        </w:rPr>
        <w:t>公司代表：</w:t>
      </w:r>
    </w:p>
    <w:p>
      <w:pPr>
        <w:widowControl/>
        <w:numPr>
          <w:ilvl w:val="0"/>
          <w:numId w:val="1"/>
        </w:numPr>
        <w:tabs>
          <w:tab w:val="left" w:pos="900"/>
        </w:tabs>
        <w:spacing w:line="560" w:lineRule="exact"/>
        <w:ind w:firstLine="640"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报名方式：邮箱报名。将附件</w:t>
      </w:r>
      <w:r>
        <w:rPr>
          <w:rFonts w:hint="eastAsia" w:ascii="仿宋_GB2312" w:eastAsia="仿宋_GB2312"/>
          <w:color w:val="000000"/>
          <w:kern w:val="0"/>
          <w:sz w:val="32"/>
          <w:szCs w:val="32"/>
          <w:lang w:val="en-US" w:eastAsia="zh-CN"/>
        </w:rPr>
        <w:t>二</w:t>
      </w:r>
      <w:r>
        <w:rPr>
          <w:rFonts w:hint="eastAsia" w:ascii="仿宋_GB2312" w:eastAsia="仿宋_GB2312"/>
          <w:color w:val="auto"/>
          <w:kern w:val="0"/>
          <w:sz w:val="32"/>
          <w:szCs w:val="32"/>
        </w:rPr>
        <w:t>可编辑</w:t>
      </w:r>
      <w:r>
        <w:rPr>
          <w:rFonts w:hint="eastAsia" w:ascii="仿宋_GB2312" w:eastAsia="仿宋_GB2312"/>
          <w:color w:val="000000"/>
          <w:kern w:val="0"/>
          <w:sz w:val="32"/>
          <w:szCs w:val="32"/>
        </w:rPr>
        <w:t>的电子版以附件形式发邮箱</w:t>
      </w:r>
      <w:r>
        <w:rPr>
          <w:rFonts w:hint="eastAsia" w:ascii="仿宋_GB2312" w:eastAsia="仿宋_GB2312"/>
          <w:color w:val="000000"/>
          <w:kern w:val="0"/>
          <w:sz w:val="32"/>
          <w:szCs w:val="32"/>
          <w:lang w:val="en-US" w:eastAsia="zh-CN"/>
        </w:rPr>
        <w:t>305654837</w:t>
      </w:r>
      <w:r>
        <w:rPr>
          <w:rFonts w:hint="eastAsia" w:ascii="仿宋_GB2312" w:eastAsia="仿宋_GB2312"/>
          <w:color w:val="000000"/>
          <w:kern w:val="0"/>
          <w:sz w:val="32"/>
          <w:szCs w:val="32"/>
        </w:rPr>
        <w:t>@</w:t>
      </w:r>
      <w:r>
        <w:rPr>
          <w:rFonts w:hint="eastAsia" w:ascii="仿宋_GB2312" w:eastAsia="仿宋_GB2312"/>
          <w:color w:val="000000"/>
          <w:kern w:val="0"/>
          <w:sz w:val="32"/>
          <w:szCs w:val="32"/>
          <w:lang w:val="en-US" w:eastAsia="zh-CN"/>
        </w:rPr>
        <w:t>qq</w:t>
      </w:r>
      <w:r>
        <w:rPr>
          <w:rFonts w:hint="eastAsia" w:ascii="仿宋_GB2312" w:eastAsia="仿宋_GB2312"/>
          <w:color w:val="000000"/>
          <w:kern w:val="0"/>
          <w:sz w:val="32"/>
          <w:szCs w:val="32"/>
        </w:rPr>
        <w:t>.com（文件命名为：</w:t>
      </w:r>
      <w:r>
        <w:rPr>
          <w:rFonts w:hint="eastAsia" w:ascii="仿宋_GB2312" w:eastAsia="仿宋_GB2312"/>
          <w:color w:val="000000"/>
          <w:kern w:val="0"/>
          <w:sz w:val="32"/>
          <w:szCs w:val="32"/>
          <w:lang w:val="en-US" w:eastAsia="zh-CN"/>
        </w:rPr>
        <w:t>项目</w:t>
      </w:r>
      <w:r>
        <w:rPr>
          <w:rFonts w:hint="eastAsia" w:ascii="仿宋_GB2312" w:eastAsia="仿宋_GB2312"/>
          <w:color w:val="000000"/>
          <w:kern w:val="0"/>
          <w:sz w:val="32"/>
          <w:szCs w:val="32"/>
        </w:rPr>
        <w:t>名称+公司名称）</w:t>
      </w:r>
    </w:p>
    <w:p>
      <w:pPr>
        <w:widowControl/>
        <w:numPr>
          <w:ilvl w:val="0"/>
          <w:numId w:val="1"/>
        </w:numPr>
        <w:tabs>
          <w:tab w:val="left" w:pos="900"/>
        </w:tabs>
        <w:spacing w:line="560" w:lineRule="exact"/>
        <w:ind w:firstLine="640"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lang w:val="en-US" w:eastAsia="zh-CN"/>
        </w:rPr>
        <w:t>纸质资料提交：</w:t>
      </w:r>
      <w:r>
        <w:rPr>
          <w:rFonts w:hint="eastAsia" w:ascii="仿宋_GB2312" w:eastAsia="仿宋_GB2312"/>
          <w:color w:val="000000"/>
          <w:kern w:val="0"/>
          <w:sz w:val="32"/>
          <w:szCs w:val="32"/>
        </w:rPr>
        <w:t>请按第</w:t>
      </w:r>
      <w:r>
        <w:rPr>
          <w:rFonts w:hint="eastAsia" w:ascii="仿宋_GB2312" w:eastAsia="仿宋_GB2312"/>
          <w:color w:val="000000"/>
          <w:kern w:val="0"/>
          <w:sz w:val="32"/>
          <w:szCs w:val="32"/>
          <w:lang w:val="en-US" w:eastAsia="zh-CN"/>
        </w:rPr>
        <w:t>二</w:t>
      </w:r>
      <w:r>
        <w:rPr>
          <w:rFonts w:hint="eastAsia" w:ascii="仿宋_GB2312" w:eastAsia="仿宋_GB2312"/>
          <w:color w:val="000000"/>
          <w:kern w:val="0"/>
          <w:sz w:val="32"/>
          <w:szCs w:val="32"/>
        </w:rPr>
        <w:t>部分：《材料基本目录》</w:t>
      </w:r>
      <w:r>
        <w:rPr>
          <w:rFonts w:hint="eastAsia" w:ascii="仿宋_GB2312" w:eastAsia="仿宋_GB2312"/>
          <w:color w:val="000000"/>
          <w:kern w:val="0"/>
          <w:sz w:val="32"/>
          <w:szCs w:val="32"/>
          <w:lang w:val="en-US" w:eastAsia="zh-CN"/>
        </w:rPr>
        <w:t>等要求</w:t>
      </w:r>
      <w:r>
        <w:rPr>
          <w:rFonts w:hint="eastAsia" w:ascii="仿宋_GB2312" w:eastAsia="仿宋_GB2312"/>
          <w:color w:val="000000"/>
          <w:kern w:val="0"/>
          <w:sz w:val="32"/>
          <w:szCs w:val="32"/>
        </w:rPr>
        <w:t>做好三份材料，在报名截止时间前送至</w:t>
      </w:r>
      <w:r>
        <w:rPr>
          <w:rFonts w:hint="eastAsia" w:ascii="仿宋_GB2312" w:eastAsia="仿宋_GB2312"/>
          <w:color w:val="000000"/>
          <w:kern w:val="0"/>
          <w:sz w:val="32"/>
          <w:szCs w:val="32"/>
          <w:lang w:val="en-US" w:eastAsia="zh-CN"/>
        </w:rPr>
        <w:t>/邮寄</w:t>
      </w:r>
      <w:r>
        <w:rPr>
          <w:rFonts w:hint="eastAsia" w:ascii="仿宋_GB2312" w:eastAsia="仿宋_GB2312"/>
          <w:color w:val="000000"/>
          <w:kern w:val="0"/>
          <w:sz w:val="32"/>
          <w:szCs w:val="32"/>
          <w:lang w:eastAsia="zh-CN"/>
        </w:rPr>
        <w:t>广州市</w:t>
      </w:r>
      <w:r>
        <w:rPr>
          <w:rFonts w:hint="eastAsia" w:ascii="仿宋_GB2312" w:eastAsia="仿宋_GB2312"/>
          <w:color w:val="000000"/>
          <w:kern w:val="0"/>
          <w:sz w:val="32"/>
          <w:szCs w:val="32"/>
          <w:lang w:val="en-US" w:eastAsia="zh-CN"/>
        </w:rPr>
        <w:t>越秀区麓景路2号</w:t>
      </w:r>
      <w:r>
        <w:rPr>
          <w:rFonts w:hint="eastAsia" w:ascii="仿宋_GB2312" w:eastAsia="仿宋_GB2312" w:cs="宋体"/>
          <w:color w:val="000000"/>
          <w:kern w:val="0"/>
          <w:sz w:val="32"/>
          <w:szCs w:val="32"/>
          <w:u w:val="single"/>
          <w:lang w:val="en-US" w:eastAsia="zh-CN"/>
        </w:rPr>
        <w:t>11楼总务科</w:t>
      </w:r>
      <w:r>
        <w:rPr>
          <w:rFonts w:hint="eastAsia" w:ascii="仿宋_GB2312" w:eastAsia="仿宋_GB2312" w:cs="宋体"/>
          <w:color w:val="000000"/>
          <w:kern w:val="0"/>
          <w:sz w:val="32"/>
          <w:szCs w:val="32"/>
        </w:rPr>
        <w:t>以便做好</w:t>
      </w:r>
      <w:r>
        <w:rPr>
          <w:rFonts w:hint="eastAsia" w:ascii="仿宋_GB2312" w:eastAsia="仿宋_GB2312" w:cs="宋体"/>
          <w:color w:val="000000"/>
          <w:kern w:val="0"/>
          <w:sz w:val="32"/>
          <w:szCs w:val="32"/>
          <w:lang w:val="en-US" w:eastAsia="zh-CN"/>
        </w:rPr>
        <w:t>评审</w:t>
      </w:r>
      <w:r>
        <w:rPr>
          <w:rFonts w:hint="eastAsia" w:ascii="仿宋_GB2312" w:eastAsia="仿宋_GB2312" w:cs="宋体"/>
          <w:color w:val="000000"/>
          <w:kern w:val="0"/>
          <w:sz w:val="32"/>
          <w:szCs w:val="32"/>
        </w:rPr>
        <w:t>前的准备工作。</w:t>
      </w:r>
    </w:p>
    <w:p>
      <w:pPr>
        <w:widowControl/>
        <w:tabs>
          <w:tab w:val="left" w:pos="900"/>
        </w:tabs>
        <w:spacing w:line="560" w:lineRule="exact"/>
        <w:ind w:firstLine="640"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lang w:val="en-US" w:eastAsia="zh-CN"/>
        </w:rPr>
        <w:t>三</w:t>
      </w:r>
      <w:r>
        <w:rPr>
          <w:rFonts w:hint="eastAsia" w:ascii="仿宋_GB2312" w:eastAsia="仿宋_GB2312"/>
          <w:color w:val="000000"/>
          <w:kern w:val="0"/>
          <w:sz w:val="32"/>
          <w:szCs w:val="32"/>
        </w:rPr>
        <w:t>、院内评审时间另行通知。</w:t>
      </w:r>
    </w:p>
    <w:p>
      <w:pPr>
        <w:widowControl/>
        <w:tabs>
          <w:tab w:val="left" w:pos="900"/>
        </w:tabs>
        <w:spacing w:line="560" w:lineRule="exact"/>
        <w:ind w:firstLine="640"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lang w:val="en-US" w:eastAsia="zh-CN"/>
        </w:rPr>
        <w:t>四</w:t>
      </w:r>
      <w:r>
        <w:rPr>
          <w:rFonts w:hint="eastAsia" w:ascii="仿宋_GB2312" w:eastAsia="仿宋_GB2312"/>
          <w:color w:val="000000"/>
          <w:kern w:val="0"/>
          <w:sz w:val="32"/>
          <w:szCs w:val="32"/>
        </w:rPr>
        <w:t>、贵公司必须对所提供材料的真实性负责，如发现虚假材料将列入采购黑名单，并依法追究相关责任。</w:t>
      </w:r>
    </w:p>
    <w:p>
      <w:pPr>
        <w:widowControl/>
        <w:tabs>
          <w:tab w:val="left" w:pos="900"/>
        </w:tabs>
        <w:spacing w:line="560" w:lineRule="exact"/>
        <w:ind w:firstLine="640"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lang w:val="en-US" w:eastAsia="zh-CN"/>
        </w:rPr>
        <w:t>五</w:t>
      </w:r>
      <w:r>
        <w:rPr>
          <w:rFonts w:hint="eastAsia" w:ascii="仿宋_GB2312" w:eastAsia="仿宋_GB2312"/>
          <w:color w:val="000000"/>
          <w:kern w:val="0"/>
          <w:sz w:val="32"/>
          <w:szCs w:val="32"/>
        </w:rPr>
        <w:t>、单位负责人为同一人或者存在直接控股、管理关系的不同供应商，不得参加同一项目报价, 一经发现按废标处理并标记为不诚信供应商。</w:t>
      </w:r>
    </w:p>
    <w:p>
      <w:pPr>
        <w:spacing w:line="560" w:lineRule="exact"/>
        <w:ind w:firstLine="640" w:firstLineChars="200"/>
        <w:rPr>
          <w:rFonts w:ascii="仿宋_GB2312" w:hAnsi="宋体" w:eastAsia="仿宋_GB2312" w:cs="宋体"/>
          <w:sz w:val="32"/>
          <w:szCs w:val="32"/>
        </w:rPr>
      </w:pPr>
    </w:p>
    <w:p>
      <w:pPr>
        <w:rPr>
          <w:rFonts w:ascii="仿宋_GB2312" w:eastAsia="仿宋_GB2312"/>
          <w:sz w:val="32"/>
          <w:szCs w:val="32"/>
        </w:rPr>
      </w:pPr>
    </w:p>
    <w:p/>
    <w:p/>
    <w:p/>
    <w:p/>
    <w:p/>
    <w:p/>
    <w:p/>
    <w:p/>
    <w:p/>
    <w:p>
      <w:pPr>
        <w:jc w:val="center"/>
        <w:rPr>
          <w:rFonts w:ascii="仿宋_GB2312" w:hAnsi="宋体" w:eastAsia="仿宋_GB2312"/>
          <w:b/>
          <w:sz w:val="28"/>
          <w:szCs w:val="28"/>
        </w:rPr>
      </w:pPr>
    </w:p>
    <w:p>
      <w:pPr>
        <w:jc w:val="center"/>
        <w:rPr>
          <w:rFonts w:hint="eastAsia" w:ascii="方正小标宋简体" w:hAnsi="宋体" w:eastAsia="方正小标宋简体"/>
          <w:sz w:val="44"/>
          <w:szCs w:val="44"/>
        </w:rPr>
      </w:pPr>
    </w:p>
    <w:p>
      <w:pPr>
        <w:jc w:val="center"/>
        <w:rPr>
          <w:rFonts w:hint="eastAsia" w:ascii="方正小标宋简体" w:hAnsi="宋体" w:eastAsia="方正小标宋简体"/>
          <w:sz w:val="44"/>
          <w:szCs w:val="44"/>
        </w:rPr>
      </w:pPr>
    </w:p>
    <w:p>
      <w:pPr>
        <w:jc w:val="center"/>
        <w:rPr>
          <w:rFonts w:hint="eastAsia" w:ascii="方正小标宋简体" w:hAnsi="宋体" w:eastAsia="方正小标宋简体"/>
          <w:sz w:val="44"/>
          <w:szCs w:val="44"/>
        </w:rPr>
      </w:pPr>
    </w:p>
    <w:p>
      <w:pPr>
        <w:pStyle w:val="3"/>
        <w:ind w:firstLine="0" w:firstLineChars="0"/>
        <w:jc w:val="center"/>
      </w:pPr>
      <w:r>
        <w:rPr>
          <w:rFonts w:hint="eastAsia"/>
        </w:rPr>
        <w:t>目     录</w:t>
      </w:r>
    </w:p>
    <w:p>
      <w:pPr>
        <w:jc w:val="center"/>
        <w:rPr>
          <w:rFonts w:ascii="仿宋_GB2312" w:hAnsi="宋体" w:eastAsia="仿宋_GB2312"/>
          <w:b/>
          <w:sz w:val="28"/>
          <w:szCs w:val="28"/>
        </w:rPr>
      </w:pPr>
    </w:p>
    <w:p>
      <w:pPr>
        <w:numPr>
          <w:ilvl w:val="0"/>
          <w:numId w:val="2"/>
        </w:numPr>
        <w:spacing w:line="480" w:lineRule="auto"/>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用户需求书</w:t>
      </w:r>
    </w:p>
    <w:p>
      <w:pPr>
        <w:numPr>
          <w:ilvl w:val="0"/>
          <w:numId w:val="2"/>
        </w:numPr>
        <w:spacing w:line="480" w:lineRule="auto"/>
        <w:rPr>
          <w:rFonts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材料基本目录</w:t>
      </w:r>
    </w:p>
    <w:p>
      <w:pPr>
        <w:spacing w:line="480" w:lineRule="auto"/>
        <w:rPr>
          <w:rFonts w:hint="eastAsia" w:ascii="仿宋_GB2312" w:hAnsi="宋体" w:eastAsia="仿宋_GB2312"/>
          <w:sz w:val="32"/>
          <w:szCs w:val="32"/>
        </w:rPr>
      </w:pPr>
      <w:r>
        <w:rPr>
          <w:rFonts w:hint="eastAsia" w:ascii="仿宋_GB2312" w:hAnsi="宋体" w:eastAsia="仿宋_GB2312"/>
          <w:sz w:val="32"/>
          <w:szCs w:val="32"/>
        </w:rPr>
        <w:t>第</w:t>
      </w:r>
      <w:r>
        <w:rPr>
          <w:rFonts w:hint="eastAsia" w:ascii="仿宋_GB2312" w:hAnsi="宋体" w:eastAsia="仿宋_GB2312"/>
          <w:sz w:val="32"/>
          <w:szCs w:val="32"/>
          <w:lang w:val="en-US" w:eastAsia="zh-CN"/>
        </w:rPr>
        <w:t>三</w:t>
      </w:r>
      <w:r>
        <w:rPr>
          <w:rFonts w:hint="eastAsia" w:ascii="仿宋_GB2312" w:hAnsi="宋体" w:eastAsia="仿宋_GB2312"/>
          <w:sz w:val="32"/>
          <w:szCs w:val="32"/>
        </w:rPr>
        <w:t>部分  材料格式</w:t>
      </w:r>
    </w:p>
    <w:p/>
    <w:p>
      <w:pPr>
        <w:pStyle w:val="3"/>
      </w:pPr>
    </w:p>
    <w:p/>
    <w:p/>
    <w:p/>
    <w:p/>
    <w:p/>
    <w:p/>
    <w:p/>
    <w:p/>
    <w:p/>
    <w:p/>
    <w:p/>
    <w:p/>
    <w:p/>
    <w:p/>
    <w:p/>
    <w:p/>
    <w:p/>
    <w:p/>
    <w:p/>
    <w:p/>
    <w:p/>
    <w:p/>
    <w:p/>
    <w:p/>
    <w:p>
      <w:pPr>
        <w:pStyle w:val="5"/>
        <w:numPr>
          <w:ilvl w:val="0"/>
          <w:numId w:val="0"/>
        </w:numPr>
        <w:adjustRightInd w:val="0"/>
        <w:snapToGrid w:val="0"/>
        <w:ind w:leftChars="0"/>
        <w:rPr>
          <w:rFonts w:hint="eastAsia" w:ascii="仿宋_GB2312" w:hAnsi="宋体" w:eastAsia="仿宋_GB2312" w:cs="Times New Roman"/>
          <w:b/>
          <w:sz w:val="28"/>
          <w:szCs w:val="28"/>
          <w:lang w:val="en-US" w:eastAsia="zh-CN"/>
        </w:rPr>
      </w:pPr>
      <w:r>
        <w:rPr>
          <w:rFonts w:hint="eastAsia" w:ascii="仿宋_GB2312" w:hAnsi="宋体" w:eastAsia="仿宋_GB2312" w:cs="Times New Roman"/>
          <w:b/>
          <w:sz w:val="28"/>
          <w:szCs w:val="28"/>
          <w:lang w:val="en-US" w:eastAsia="zh-CN"/>
        </w:rPr>
        <w:t>第一部分  用户需求书</w:t>
      </w:r>
    </w:p>
    <w:p>
      <w:pPr>
        <w:pStyle w:val="5"/>
        <w:numPr>
          <w:ilvl w:val="0"/>
          <w:numId w:val="0"/>
        </w:numPr>
        <w:adjustRightInd w:val="0"/>
        <w:snapToGrid w:val="0"/>
        <w:ind w:leftChars="0"/>
        <w:rPr>
          <w:rFonts w:hint="default" w:ascii="仿宋_GB2312" w:hAnsi="宋体" w:eastAsia="仿宋_GB2312" w:cs="Times New Roman"/>
          <w:b/>
          <w:sz w:val="28"/>
          <w:szCs w:val="28"/>
          <w:lang w:val="en-US" w:eastAsia="zh-CN"/>
        </w:rPr>
      </w:pPr>
    </w:p>
    <w:p>
      <w:pPr>
        <w:pStyle w:val="5"/>
        <w:adjustRightInd w:val="0"/>
        <w:snapToGrid w:val="0"/>
        <w:rPr>
          <w:rFonts w:hint="eastAsia" w:ascii="仿宋_GB2312" w:hAnsi="宋体" w:eastAsia="仿宋_GB2312" w:cs="Times New Roman"/>
          <w:b/>
          <w:sz w:val="28"/>
          <w:szCs w:val="28"/>
          <w:lang w:val="zh-CN"/>
        </w:rPr>
      </w:pPr>
      <w:r>
        <w:rPr>
          <w:rFonts w:hint="eastAsia" w:ascii="仿宋_GB2312" w:hAnsi="宋体" w:eastAsia="仿宋_GB2312" w:cs="Times New Roman"/>
          <w:b/>
          <w:sz w:val="28"/>
          <w:szCs w:val="28"/>
          <w:highlight w:val="yellow"/>
          <w:lang w:val="en-US" w:eastAsia="zh-CN"/>
        </w:rPr>
        <w:t>说明：</w:t>
      </w:r>
      <w:r>
        <w:rPr>
          <w:rFonts w:hint="eastAsia" w:ascii="仿宋_GB2312" w:hAnsi="宋体" w:eastAsia="仿宋_GB2312" w:cs="Times New Roman"/>
          <w:b/>
          <w:sz w:val="28"/>
          <w:szCs w:val="28"/>
          <w:lang w:val="zh-CN"/>
        </w:rPr>
        <w:t>以下是本项目需求详细部分，无任何针对性、倾向性和排他性，因市场了解的局限性，可能存在某些不足，仅为参考。</w:t>
      </w:r>
    </w:p>
    <w:p>
      <w:pPr>
        <w:pStyle w:val="5"/>
        <w:adjustRightInd w:val="0"/>
        <w:snapToGrid w:val="0"/>
        <w:rPr>
          <w:rFonts w:hint="eastAsia" w:ascii="仿宋_GB2312" w:hAnsi="宋体" w:eastAsia="仿宋_GB2312" w:cs="Times New Roman"/>
          <w:b/>
          <w:sz w:val="28"/>
          <w:szCs w:val="28"/>
          <w:lang w:val="zh-CN"/>
        </w:rPr>
      </w:pPr>
    </w:p>
    <w:p>
      <w:pPr>
        <w:pStyle w:val="5"/>
        <w:numPr>
          <w:ilvl w:val="0"/>
          <w:numId w:val="3"/>
        </w:numPr>
        <w:adjustRightInd w:val="0"/>
        <w:snapToGrid w:val="0"/>
        <w:jc w:val="left"/>
        <w:rPr>
          <w:rFonts w:hint="eastAsia" w:ascii="仿宋_GB2312" w:hAnsi="宋体" w:eastAsia="仿宋_GB2312" w:cs="Times New Roman"/>
          <w:b/>
          <w:sz w:val="28"/>
          <w:szCs w:val="28"/>
          <w:lang w:val="en-US" w:eastAsia="zh-CN"/>
        </w:rPr>
      </w:pPr>
      <w:r>
        <w:rPr>
          <w:rFonts w:hint="eastAsia" w:ascii="仿宋_GB2312" w:hAnsi="宋体" w:eastAsia="仿宋_GB2312" w:cs="Times New Roman"/>
          <w:b/>
          <w:sz w:val="28"/>
          <w:szCs w:val="28"/>
          <w:lang w:val="en-US" w:eastAsia="zh-CN"/>
        </w:rPr>
        <w:t>项目基本情况</w:t>
      </w:r>
    </w:p>
    <w:p>
      <w:pPr>
        <w:pStyle w:val="5"/>
        <w:numPr>
          <w:ilvl w:val="0"/>
          <w:numId w:val="0"/>
        </w:numPr>
        <w:adjustRightInd w:val="0"/>
        <w:snapToGrid w:val="0"/>
        <w:jc w:val="left"/>
        <w:rPr>
          <w:rFonts w:hint="eastAsia" w:ascii="仿宋_GB2312" w:hAnsi="宋体" w:eastAsia="仿宋_GB2312" w:cs="Times New Roman"/>
          <w:b/>
          <w:sz w:val="28"/>
          <w:szCs w:val="28"/>
          <w:lang w:val="en-US" w:eastAsia="zh-CN"/>
        </w:rPr>
      </w:pPr>
    </w:p>
    <w:tbl>
      <w:tblPr>
        <w:tblStyle w:val="9"/>
        <w:tblW w:w="10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834"/>
        <w:gridCol w:w="1129"/>
        <w:gridCol w:w="705"/>
        <w:gridCol w:w="1110"/>
        <w:gridCol w:w="855"/>
        <w:gridCol w:w="1573"/>
        <w:gridCol w:w="1300"/>
        <w:gridCol w:w="761"/>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77" w:type="dxa"/>
            <w:noWrap w:val="0"/>
            <w:vAlign w:val="center"/>
          </w:tcPr>
          <w:p>
            <w:pPr>
              <w:pStyle w:val="11"/>
              <w:widowControl w:val="0"/>
              <w:numPr>
                <w:ilvl w:val="0"/>
                <w:numId w:val="0"/>
              </w:numPr>
              <w:spacing w:line="240" w:lineRule="auto"/>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设备名称</w:t>
            </w:r>
          </w:p>
        </w:tc>
        <w:tc>
          <w:tcPr>
            <w:tcW w:w="834" w:type="dxa"/>
            <w:noWrap w:val="0"/>
            <w:vAlign w:val="center"/>
          </w:tcPr>
          <w:p>
            <w:pPr>
              <w:pStyle w:val="11"/>
              <w:widowControl w:val="0"/>
              <w:numPr>
                <w:ilvl w:val="0"/>
                <w:numId w:val="0"/>
              </w:numPr>
              <w:spacing w:line="240" w:lineRule="auto"/>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型号</w:t>
            </w:r>
          </w:p>
        </w:tc>
        <w:tc>
          <w:tcPr>
            <w:tcW w:w="1129" w:type="dxa"/>
            <w:noWrap w:val="0"/>
            <w:vAlign w:val="center"/>
          </w:tcPr>
          <w:p>
            <w:pPr>
              <w:pStyle w:val="11"/>
              <w:widowControl w:val="0"/>
              <w:numPr>
                <w:ilvl w:val="0"/>
                <w:numId w:val="0"/>
              </w:numPr>
              <w:spacing w:line="240" w:lineRule="auto"/>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生产工号</w:t>
            </w:r>
          </w:p>
        </w:tc>
        <w:tc>
          <w:tcPr>
            <w:tcW w:w="705" w:type="dxa"/>
            <w:noWrap w:val="0"/>
            <w:vAlign w:val="center"/>
          </w:tcPr>
          <w:p>
            <w:pPr>
              <w:pStyle w:val="11"/>
              <w:widowControl w:val="0"/>
              <w:numPr>
                <w:ilvl w:val="0"/>
                <w:numId w:val="0"/>
              </w:numPr>
              <w:spacing w:line="240" w:lineRule="auto"/>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层站</w:t>
            </w:r>
          </w:p>
        </w:tc>
        <w:tc>
          <w:tcPr>
            <w:tcW w:w="1110" w:type="dxa"/>
            <w:noWrap w:val="0"/>
            <w:vAlign w:val="center"/>
          </w:tcPr>
          <w:p>
            <w:pPr>
              <w:pStyle w:val="11"/>
              <w:widowControl w:val="0"/>
              <w:numPr>
                <w:ilvl w:val="0"/>
                <w:numId w:val="0"/>
              </w:numPr>
              <w:spacing w:line="240" w:lineRule="auto"/>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855" w:type="dxa"/>
            <w:noWrap w:val="0"/>
            <w:vAlign w:val="center"/>
          </w:tcPr>
          <w:p>
            <w:pPr>
              <w:pStyle w:val="11"/>
              <w:widowControl w:val="0"/>
              <w:numPr>
                <w:ilvl w:val="0"/>
                <w:numId w:val="0"/>
              </w:numPr>
              <w:spacing w:line="240" w:lineRule="auto"/>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c>
          <w:tcPr>
            <w:tcW w:w="1573" w:type="dxa"/>
            <w:noWrap w:val="0"/>
            <w:vAlign w:val="center"/>
          </w:tcPr>
          <w:p>
            <w:pPr>
              <w:pStyle w:val="11"/>
              <w:widowControl w:val="0"/>
              <w:numPr>
                <w:ilvl w:val="0"/>
                <w:numId w:val="0"/>
              </w:numPr>
              <w:spacing w:line="240" w:lineRule="auto"/>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启用年限</w:t>
            </w:r>
          </w:p>
        </w:tc>
        <w:tc>
          <w:tcPr>
            <w:tcW w:w="1300" w:type="dxa"/>
            <w:noWrap w:val="0"/>
            <w:vAlign w:val="center"/>
          </w:tcPr>
          <w:p>
            <w:pPr>
              <w:pStyle w:val="11"/>
              <w:widowControl w:val="0"/>
              <w:numPr>
                <w:ilvl w:val="0"/>
                <w:numId w:val="0"/>
              </w:numPr>
              <w:spacing w:line="240" w:lineRule="auto"/>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highlight w:val="none"/>
                <w:vertAlign w:val="baseline"/>
                <w:lang w:val="en-US" w:eastAsia="zh-CN"/>
              </w:rPr>
              <w:t>目前是否存在故障</w:t>
            </w:r>
          </w:p>
        </w:tc>
        <w:tc>
          <w:tcPr>
            <w:tcW w:w="761" w:type="dxa"/>
            <w:noWrap w:val="0"/>
            <w:vAlign w:val="center"/>
          </w:tcPr>
          <w:p>
            <w:pPr>
              <w:pStyle w:val="11"/>
              <w:widowControl w:val="0"/>
              <w:numPr>
                <w:ilvl w:val="0"/>
                <w:numId w:val="0"/>
              </w:numPr>
              <w:spacing w:line="240" w:lineRule="auto"/>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服务年限</w:t>
            </w:r>
          </w:p>
        </w:tc>
        <w:tc>
          <w:tcPr>
            <w:tcW w:w="1611" w:type="dxa"/>
            <w:noWrap w:val="0"/>
            <w:vAlign w:val="center"/>
          </w:tcPr>
          <w:p>
            <w:pPr>
              <w:pStyle w:val="11"/>
              <w:widowControl w:val="0"/>
              <w:numPr>
                <w:ilvl w:val="0"/>
                <w:numId w:val="0"/>
              </w:numPr>
              <w:spacing w:line="240" w:lineRule="auto"/>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限高价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077" w:type="dxa"/>
            <w:noWrap w:val="0"/>
            <w:vAlign w:val="center"/>
          </w:tcPr>
          <w:p>
            <w:pPr>
              <w:pStyle w:val="11"/>
              <w:widowControl w:val="0"/>
              <w:numPr>
                <w:ilvl w:val="0"/>
                <w:numId w:val="0"/>
              </w:numPr>
              <w:tabs>
                <w:tab w:val="left" w:pos="445"/>
              </w:tabs>
              <w:spacing w:line="240" w:lineRule="auto"/>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Times New Roman"/>
                <w:color w:val="000000"/>
                <w:sz w:val="24"/>
                <w:szCs w:val="24"/>
              </w:rPr>
              <w:t>西子奥的斯</w:t>
            </w:r>
            <w:r>
              <w:rPr>
                <w:rFonts w:hint="eastAsia" w:ascii="宋体" w:hAnsi="宋体"/>
                <w:color w:val="000000"/>
                <w:sz w:val="24"/>
                <w:szCs w:val="24"/>
                <w:lang w:eastAsia="zh-CN"/>
              </w:rPr>
              <w:t>客梯</w:t>
            </w:r>
          </w:p>
        </w:tc>
        <w:tc>
          <w:tcPr>
            <w:tcW w:w="834" w:type="dxa"/>
            <w:noWrap w:val="0"/>
            <w:vAlign w:val="center"/>
          </w:tcPr>
          <w:p>
            <w:pPr>
              <w:pStyle w:val="11"/>
              <w:widowControl w:val="0"/>
              <w:numPr>
                <w:ilvl w:val="0"/>
                <w:numId w:val="0"/>
              </w:numPr>
              <w:tabs>
                <w:tab w:val="left" w:pos="445"/>
              </w:tabs>
              <w:spacing w:line="240" w:lineRule="auto"/>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color w:val="000000"/>
                <w:sz w:val="24"/>
                <w:szCs w:val="24"/>
                <w:lang w:eastAsia="zh-CN"/>
              </w:rPr>
              <w:t>REGEN</w:t>
            </w:r>
          </w:p>
        </w:tc>
        <w:tc>
          <w:tcPr>
            <w:tcW w:w="1129" w:type="dxa"/>
            <w:noWrap w:val="0"/>
            <w:vAlign w:val="center"/>
          </w:tcPr>
          <w:p>
            <w:pPr>
              <w:pStyle w:val="11"/>
              <w:widowControl w:val="0"/>
              <w:numPr>
                <w:ilvl w:val="0"/>
                <w:numId w:val="0"/>
              </w:numPr>
              <w:tabs>
                <w:tab w:val="left" w:pos="445"/>
              </w:tabs>
              <w:spacing w:line="240" w:lineRule="auto"/>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F8NJ364</w:t>
            </w:r>
          </w:p>
        </w:tc>
        <w:tc>
          <w:tcPr>
            <w:tcW w:w="705" w:type="dxa"/>
            <w:noWrap w:val="0"/>
            <w:vAlign w:val="center"/>
          </w:tcPr>
          <w:p>
            <w:pPr>
              <w:pStyle w:val="11"/>
              <w:widowControl w:val="0"/>
              <w:numPr>
                <w:ilvl w:val="0"/>
                <w:numId w:val="0"/>
              </w:numPr>
              <w:tabs>
                <w:tab w:val="left" w:pos="445"/>
              </w:tabs>
              <w:spacing w:line="240" w:lineRule="auto"/>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w:t>
            </w:r>
          </w:p>
        </w:tc>
        <w:tc>
          <w:tcPr>
            <w:tcW w:w="1110" w:type="dxa"/>
            <w:noWrap w:val="0"/>
            <w:vAlign w:val="center"/>
          </w:tcPr>
          <w:p>
            <w:pPr>
              <w:pStyle w:val="11"/>
              <w:widowControl w:val="0"/>
              <w:numPr>
                <w:ilvl w:val="0"/>
                <w:numId w:val="0"/>
              </w:numPr>
              <w:tabs>
                <w:tab w:val="left" w:pos="445"/>
              </w:tabs>
              <w:spacing w:line="240" w:lineRule="auto"/>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台</w:t>
            </w:r>
          </w:p>
        </w:tc>
        <w:tc>
          <w:tcPr>
            <w:tcW w:w="855" w:type="dxa"/>
            <w:noWrap w:val="0"/>
            <w:vAlign w:val="center"/>
          </w:tcPr>
          <w:p>
            <w:pPr>
              <w:pStyle w:val="11"/>
              <w:widowControl w:val="0"/>
              <w:numPr>
                <w:ilvl w:val="0"/>
                <w:numId w:val="0"/>
              </w:numPr>
              <w:tabs>
                <w:tab w:val="left" w:pos="445"/>
              </w:tabs>
              <w:spacing w:line="240" w:lineRule="auto"/>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1573" w:type="dxa"/>
            <w:noWrap w:val="0"/>
            <w:vAlign w:val="center"/>
          </w:tcPr>
          <w:p>
            <w:pPr>
              <w:pStyle w:val="11"/>
              <w:widowControl w:val="0"/>
              <w:numPr>
                <w:ilvl w:val="0"/>
                <w:numId w:val="0"/>
              </w:numPr>
              <w:tabs>
                <w:tab w:val="left" w:pos="445"/>
              </w:tabs>
              <w:spacing w:line="240" w:lineRule="auto"/>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2011</w:t>
            </w:r>
          </w:p>
        </w:tc>
        <w:tc>
          <w:tcPr>
            <w:tcW w:w="1300" w:type="dxa"/>
            <w:noWrap w:val="0"/>
            <w:vAlign w:val="center"/>
          </w:tcPr>
          <w:p>
            <w:pPr>
              <w:pStyle w:val="11"/>
              <w:widowControl w:val="0"/>
              <w:numPr>
                <w:ilvl w:val="0"/>
                <w:numId w:val="0"/>
              </w:numPr>
              <w:tabs>
                <w:tab w:val="left" w:pos="445"/>
              </w:tabs>
              <w:spacing w:line="240" w:lineRule="auto"/>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无</w:t>
            </w:r>
          </w:p>
        </w:tc>
        <w:tc>
          <w:tcPr>
            <w:tcW w:w="761" w:type="dxa"/>
            <w:noWrap w:val="0"/>
            <w:vAlign w:val="center"/>
          </w:tcPr>
          <w:p>
            <w:pPr>
              <w:pStyle w:val="11"/>
              <w:widowControl w:val="0"/>
              <w:numPr>
                <w:ilvl w:val="0"/>
                <w:numId w:val="0"/>
              </w:numPr>
              <w:tabs>
                <w:tab w:val="left" w:pos="445"/>
              </w:tabs>
              <w:spacing w:line="240" w:lineRule="auto"/>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1年</w:t>
            </w:r>
          </w:p>
        </w:tc>
        <w:tc>
          <w:tcPr>
            <w:tcW w:w="1611" w:type="dxa"/>
            <w:vMerge w:val="restart"/>
            <w:noWrap w:val="0"/>
            <w:vAlign w:val="center"/>
          </w:tcPr>
          <w:p>
            <w:pPr>
              <w:pStyle w:val="11"/>
              <w:widowControl w:val="0"/>
              <w:numPr>
                <w:ilvl w:val="0"/>
                <w:numId w:val="0"/>
              </w:numPr>
              <w:tabs>
                <w:tab w:val="left" w:pos="445"/>
              </w:tabs>
              <w:spacing w:line="240" w:lineRule="auto"/>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77" w:type="dxa"/>
            <w:noWrap w:val="0"/>
            <w:vAlign w:val="center"/>
          </w:tcPr>
          <w:p>
            <w:pPr>
              <w:pStyle w:val="11"/>
              <w:widowControl w:val="0"/>
              <w:numPr>
                <w:ilvl w:val="0"/>
                <w:numId w:val="0"/>
              </w:numPr>
              <w:tabs>
                <w:tab w:val="left" w:pos="445"/>
              </w:tabs>
              <w:spacing w:line="240" w:lineRule="auto"/>
              <w:ind w:left="0" w:leftChars="0" w:firstLine="0" w:firstLineChars="0"/>
              <w:jc w:val="center"/>
              <w:rPr>
                <w:rFonts w:hint="eastAsia" w:ascii="宋体" w:hAnsi="宋体"/>
                <w:color w:val="000000"/>
                <w:sz w:val="24"/>
                <w:szCs w:val="24"/>
                <w:lang w:eastAsia="zh-CN"/>
              </w:rPr>
            </w:pPr>
            <w:r>
              <w:rPr>
                <w:rFonts w:hint="eastAsia" w:ascii="宋体" w:hAnsi="宋体" w:eastAsia="宋体" w:cs="Times New Roman"/>
                <w:color w:val="000000"/>
                <w:sz w:val="24"/>
                <w:szCs w:val="24"/>
              </w:rPr>
              <w:t>西子奥的斯</w:t>
            </w:r>
            <w:r>
              <w:rPr>
                <w:rFonts w:hint="eastAsia" w:ascii="宋体" w:hAnsi="宋体"/>
                <w:color w:val="000000"/>
                <w:sz w:val="24"/>
                <w:szCs w:val="24"/>
                <w:lang w:eastAsia="zh-CN"/>
              </w:rPr>
              <w:t>客梯</w:t>
            </w:r>
          </w:p>
        </w:tc>
        <w:tc>
          <w:tcPr>
            <w:tcW w:w="834" w:type="dxa"/>
            <w:noWrap w:val="0"/>
            <w:vAlign w:val="center"/>
          </w:tcPr>
          <w:p>
            <w:pPr>
              <w:pStyle w:val="11"/>
              <w:widowControl w:val="0"/>
              <w:numPr>
                <w:ilvl w:val="0"/>
                <w:numId w:val="0"/>
              </w:numPr>
              <w:tabs>
                <w:tab w:val="left" w:pos="445"/>
              </w:tabs>
              <w:spacing w:line="240" w:lineRule="auto"/>
              <w:ind w:left="0" w:leftChars="0" w:firstLine="0" w:firstLineChars="0"/>
              <w:jc w:val="center"/>
              <w:rPr>
                <w:rFonts w:hint="eastAsia" w:ascii="宋体" w:hAnsi="宋体"/>
                <w:color w:val="000000"/>
                <w:sz w:val="24"/>
                <w:szCs w:val="24"/>
                <w:lang w:eastAsia="zh-CN"/>
              </w:rPr>
            </w:pPr>
            <w:r>
              <w:rPr>
                <w:rFonts w:hint="eastAsia" w:ascii="宋体" w:hAnsi="宋体"/>
                <w:color w:val="000000"/>
                <w:sz w:val="24"/>
                <w:szCs w:val="24"/>
                <w:lang w:eastAsia="zh-CN"/>
              </w:rPr>
              <w:t>REGEN</w:t>
            </w:r>
          </w:p>
        </w:tc>
        <w:tc>
          <w:tcPr>
            <w:tcW w:w="1129" w:type="dxa"/>
            <w:noWrap w:val="0"/>
            <w:vAlign w:val="center"/>
          </w:tcPr>
          <w:p>
            <w:pPr>
              <w:pStyle w:val="11"/>
              <w:widowControl w:val="0"/>
              <w:numPr>
                <w:ilvl w:val="0"/>
                <w:numId w:val="0"/>
              </w:numPr>
              <w:tabs>
                <w:tab w:val="left" w:pos="445"/>
              </w:tabs>
              <w:spacing w:line="240" w:lineRule="auto"/>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F8SE6493</w:t>
            </w:r>
          </w:p>
        </w:tc>
        <w:tc>
          <w:tcPr>
            <w:tcW w:w="705" w:type="dxa"/>
            <w:noWrap w:val="0"/>
            <w:vAlign w:val="center"/>
          </w:tcPr>
          <w:p>
            <w:pPr>
              <w:pStyle w:val="11"/>
              <w:widowControl w:val="0"/>
              <w:numPr>
                <w:ilvl w:val="0"/>
                <w:numId w:val="0"/>
              </w:numPr>
              <w:tabs>
                <w:tab w:val="left" w:pos="445"/>
              </w:tabs>
              <w:spacing w:line="240" w:lineRule="auto"/>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w:t>
            </w:r>
          </w:p>
        </w:tc>
        <w:tc>
          <w:tcPr>
            <w:tcW w:w="1110" w:type="dxa"/>
            <w:noWrap w:val="0"/>
            <w:vAlign w:val="center"/>
          </w:tcPr>
          <w:p>
            <w:pPr>
              <w:pStyle w:val="11"/>
              <w:widowControl w:val="0"/>
              <w:numPr>
                <w:ilvl w:val="0"/>
                <w:numId w:val="0"/>
              </w:numPr>
              <w:tabs>
                <w:tab w:val="left" w:pos="445"/>
              </w:tabs>
              <w:spacing w:line="240" w:lineRule="auto"/>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台</w:t>
            </w:r>
          </w:p>
        </w:tc>
        <w:tc>
          <w:tcPr>
            <w:tcW w:w="855" w:type="dxa"/>
            <w:noWrap w:val="0"/>
            <w:vAlign w:val="center"/>
          </w:tcPr>
          <w:p>
            <w:pPr>
              <w:pStyle w:val="11"/>
              <w:widowControl w:val="0"/>
              <w:numPr>
                <w:ilvl w:val="0"/>
                <w:numId w:val="0"/>
              </w:numPr>
              <w:tabs>
                <w:tab w:val="left" w:pos="445"/>
              </w:tabs>
              <w:spacing w:line="240" w:lineRule="auto"/>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1573" w:type="dxa"/>
            <w:noWrap w:val="0"/>
            <w:vAlign w:val="center"/>
          </w:tcPr>
          <w:p>
            <w:pPr>
              <w:pStyle w:val="11"/>
              <w:widowControl w:val="0"/>
              <w:numPr>
                <w:ilvl w:val="0"/>
                <w:numId w:val="0"/>
              </w:numPr>
              <w:tabs>
                <w:tab w:val="left" w:pos="445"/>
              </w:tabs>
              <w:spacing w:line="240" w:lineRule="auto"/>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2015</w:t>
            </w:r>
          </w:p>
        </w:tc>
        <w:tc>
          <w:tcPr>
            <w:tcW w:w="1300" w:type="dxa"/>
            <w:noWrap w:val="0"/>
            <w:vAlign w:val="center"/>
          </w:tcPr>
          <w:p>
            <w:pPr>
              <w:pStyle w:val="11"/>
              <w:widowControl w:val="0"/>
              <w:numPr>
                <w:ilvl w:val="0"/>
                <w:numId w:val="0"/>
              </w:numPr>
              <w:tabs>
                <w:tab w:val="left" w:pos="445"/>
              </w:tabs>
              <w:spacing w:line="240" w:lineRule="auto"/>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无 </w:t>
            </w:r>
          </w:p>
        </w:tc>
        <w:tc>
          <w:tcPr>
            <w:tcW w:w="761" w:type="dxa"/>
            <w:noWrap w:val="0"/>
            <w:vAlign w:val="center"/>
          </w:tcPr>
          <w:p>
            <w:pPr>
              <w:pStyle w:val="11"/>
              <w:widowControl w:val="0"/>
              <w:numPr>
                <w:ilvl w:val="0"/>
                <w:numId w:val="0"/>
              </w:numPr>
              <w:tabs>
                <w:tab w:val="left" w:pos="445"/>
              </w:tabs>
              <w:spacing w:line="240" w:lineRule="auto"/>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1年</w:t>
            </w:r>
          </w:p>
        </w:tc>
        <w:tc>
          <w:tcPr>
            <w:tcW w:w="1611" w:type="dxa"/>
            <w:vMerge w:val="continue"/>
            <w:noWrap w:val="0"/>
            <w:vAlign w:val="center"/>
          </w:tcPr>
          <w:p>
            <w:pPr>
              <w:pStyle w:val="11"/>
              <w:widowControl w:val="0"/>
              <w:numPr>
                <w:ilvl w:val="0"/>
                <w:numId w:val="0"/>
              </w:numPr>
              <w:tabs>
                <w:tab w:val="left" w:pos="445"/>
              </w:tabs>
              <w:spacing w:line="240" w:lineRule="auto"/>
              <w:ind w:left="0" w:leftChars="0" w:firstLine="0" w:firstLineChars="0"/>
              <w:jc w:val="center"/>
              <w:rPr>
                <w:rFonts w:hint="eastAsia" w:ascii="宋体" w:hAnsi="宋体" w:eastAsia="宋体" w:cs="宋体"/>
                <w:b w:val="0"/>
                <w:bCs w:val="0"/>
                <w:sz w:val="24"/>
                <w:szCs w:val="24"/>
                <w:vertAlign w:val="baseline"/>
                <w:lang w:val="en-US" w:eastAsia="zh-CN"/>
              </w:rPr>
            </w:pPr>
          </w:p>
        </w:tc>
      </w:tr>
    </w:tbl>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left"/>
        <w:textAlignment w:val="auto"/>
        <w:rPr>
          <w:rFonts w:hint="default" w:ascii="宋体" w:hAnsi="宋体" w:cs="Times New Roman" w:eastAsiaTheme="minorEastAsia"/>
          <w:color w:val="000000"/>
          <w:kern w:val="2"/>
          <w:sz w:val="24"/>
          <w:szCs w:val="32"/>
          <w:lang w:val="en-US" w:eastAsia="zh-CN" w:bidi="ar-SA"/>
        </w:rPr>
      </w:pPr>
    </w:p>
    <w:p>
      <w:pPr>
        <w:pStyle w:val="5"/>
        <w:adjustRightInd w:val="0"/>
        <w:snapToGrid w:val="0"/>
        <w:jc w:val="left"/>
        <w:rPr>
          <w:rFonts w:hint="eastAsia" w:ascii="仿宋_GB2312" w:hAnsi="宋体" w:eastAsia="仿宋_GB2312" w:cs="Times New Roman"/>
          <w:b/>
          <w:sz w:val="28"/>
          <w:szCs w:val="28"/>
          <w:lang w:val="zh-CN"/>
        </w:rPr>
      </w:pPr>
      <w:r>
        <w:rPr>
          <w:rFonts w:hint="eastAsia" w:ascii="仿宋_GB2312" w:hAnsi="宋体" w:eastAsia="仿宋_GB2312" w:cs="Times New Roman"/>
          <w:b/>
          <w:sz w:val="28"/>
          <w:szCs w:val="28"/>
          <w:lang w:val="en-US" w:eastAsia="zh-CN"/>
        </w:rPr>
        <w:t>二</w:t>
      </w:r>
      <w:r>
        <w:rPr>
          <w:rFonts w:hint="eastAsia" w:ascii="仿宋_GB2312" w:hAnsi="宋体" w:eastAsia="仿宋_GB2312" w:cs="Times New Roman"/>
          <w:b/>
          <w:sz w:val="28"/>
          <w:szCs w:val="28"/>
          <w:lang w:val="zh-CN"/>
        </w:rPr>
        <w:t>、</w:t>
      </w:r>
      <w:r>
        <w:rPr>
          <w:rFonts w:hint="eastAsia" w:ascii="仿宋_GB2312" w:hAnsi="宋体" w:eastAsia="仿宋_GB2312" w:cs="Times New Roman"/>
          <w:b/>
          <w:sz w:val="28"/>
          <w:szCs w:val="28"/>
          <w:lang w:val="en-US" w:eastAsia="zh-CN"/>
        </w:rPr>
        <w:t>服务</w:t>
      </w:r>
      <w:r>
        <w:rPr>
          <w:rFonts w:hint="eastAsia" w:ascii="仿宋_GB2312" w:hAnsi="宋体" w:eastAsia="仿宋_GB2312" w:cs="Times New Roman"/>
          <w:b/>
          <w:sz w:val="28"/>
          <w:szCs w:val="28"/>
          <w:lang w:val="zh-CN"/>
        </w:rPr>
        <w:t>要求</w:t>
      </w:r>
    </w:p>
    <w:tbl>
      <w:tblPr>
        <w:tblStyle w:val="8"/>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8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1316" w:type="dxa"/>
            <w:noWrap w:val="0"/>
            <w:vAlign w:val="center"/>
          </w:tcPr>
          <w:p>
            <w:pPr>
              <w:widowControl/>
              <w:spacing w:line="240" w:lineRule="exact"/>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项目名称</w:t>
            </w:r>
          </w:p>
        </w:tc>
        <w:tc>
          <w:tcPr>
            <w:tcW w:w="8919" w:type="dxa"/>
            <w:noWrap w:val="0"/>
            <w:vAlign w:val="center"/>
          </w:tcPr>
          <w:p>
            <w:pPr>
              <w:widowControl/>
              <w:spacing w:line="240" w:lineRule="exact"/>
              <w:jc w:val="center"/>
              <w:rPr>
                <w:rFonts w:hint="eastAsia" w:ascii="宋体" w:hAnsi="宋体" w:eastAsia="宋体" w:cs="宋体"/>
                <w:bCs/>
                <w:kern w:val="0"/>
                <w:sz w:val="24"/>
                <w:lang w:eastAsia="zh-CN"/>
              </w:rPr>
            </w:pPr>
            <w:r>
              <w:rPr>
                <w:rFonts w:hint="eastAsia" w:ascii="宋体" w:hAnsi="宋体" w:cs="宋体"/>
                <w:bCs/>
                <w:kern w:val="0"/>
                <w:sz w:val="24"/>
                <w:lang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1316" w:type="dxa"/>
            <w:noWrap w:val="0"/>
            <w:vAlign w:val="center"/>
          </w:tcPr>
          <w:p>
            <w:pPr>
              <w:widowControl/>
              <w:jc w:val="center"/>
              <w:rPr>
                <w:rFonts w:hint="default" w:ascii="宋体" w:hAnsi="宋体" w:cs="宋体"/>
                <w:color w:val="0000FF"/>
                <w:kern w:val="0"/>
                <w:sz w:val="24"/>
                <w:lang w:val="en-US"/>
              </w:rPr>
            </w:pPr>
            <w:r>
              <w:rPr>
                <w:rFonts w:hint="eastAsia" w:ascii="宋体" w:hAnsi="宋体" w:cs="宋体"/>
                <w:kern w:val="0"/>
                <w:sz w:val="24"/>
                <w:lang w:val="en-US" w:eastAsia="zh-CN"/>
              </w:rPr>
              <w:t>电梯维保服务</w:t>
            </w:r>
          </w:p>
        </w:tc>
        <w:tc>
          <w:tcPr>
            <w:tcW w:w="8919" w:type="dxa"/>
            <w:noWrap w:val="0"/>
            <w:vAlign w:val="center"/>
          </w:tcPr>
          <w:p>
            <w:pPr>
              <w:pStyle w:val="12"/>
              <w:shd w:val="clear" w:color="auto" w:fill="auto"/>
              <w:spacing w:line="240" w:lineRule="auto"/>
              <w:ind w:firstLine="0"/>
              <w:jc w:val="both"/>
              <w:rPr>
                <w:rFonts w:ascii="仿宋" w:hAnsi="仿宋" w:eastAsia="仿宋" w:cs="MingLiU"/>
                <w:color w:val="000000"/>
              </w:rPr>
            </w:pPr>
            <w:r>
              <w:rPr>
                <w:rFonts w:ascii="仿宋" w:hAnsi="仿宋" w:eastAsia="仿宋" w:cs="MingLiU"/>
                <w:color w:val="000000"/>
              </w:rPr>
              <w:t>按照《</w:t>
            </w:r>
            <w:r>
              <w:rPr>
                <w:rFonts w:hint="eastAsia" w:ascii="仿宋" w:hAnsi="仿宋" w:eastAsia="仿宋" w:cs="MingLiU"/>
                <w:color w:val="000000"/>
              </w:rPr>
              <w:t>电梯</w:t>
            </w:r>
            <w:r>
              <w:rPr>
                <w:rFonts w:ascii="仿宋" w:hAnsi="仿宋" w:eastAsia="仿宋" w:cs="MingLiU"/>
                <w:color w:val="000000"/>
              </w:rPr>
              <w:t>使用</w:t>
            </w:r>
            <w:r>
              <w:rPr>
                <w:rFonts w:hint="eastAsia" w:ascii="仿宋" w:hAnsi="仿宋" w:eastAsia="仿宋" w:cs="MingLiU"/>
                <w:color w:val="000000"/>
              </w:rPr>
              <w:t>管理</w:t>
            </w:r>
            <w:r>
              <w:rPr>
                <w:rFonts w:ascii="仿宋" w:hAnsi="仿宋" w:eastAsia="仿宋" w:cs="MingLiU"/>
                <w:color w:val="000000"/>
              </w:rPr>
              <w:t>与维护</w:t>
            </w:r>
            <w:r>
              <w:rPr>
                <w:rFonts w:hint="eastAsia" w:ascii="仿宋" w:hAnsi="仿宋" w:eastAsia="仿宋" w:cs="MingLiU"/>
                <w:color w:val="000000"/>
              </w:rPr>
              <w:t>保养</w:t>
            </w:r>
            <w:r>
              <w:rPr>
                <w:rFonts w:ascii="仿宋" w:hAnsi="仿宋" w:eastAsia="仿宋" w:cs="MingLiU"/>
                <w:color w:val="000000"/>
              </w:rPr>
              <w:t>规则》(TSG T5001-2009)的规</w:t>
            </w:r>
            <w:r>
              <w:rPr>
                <w:rFonts w:hint="eastAsia" w:ascii="仿宋" w:hAnsi="仿宋" w:eastAsia="仿宋" w:cs="MingLiU"/>
                <w:color w:val="000000"/>
              </w:rPr>
              <w:t>定</w:t>
            </w:r>
            <w:r>
              <w:rPr>
                <w:rFonts w:ascii="仿宋" w:hAnsi="仿宋" w:eastAsia="仿宋" w:cs="MingLiU"/>
                <w:color w:val="000000"/>
              </w:rPr>
              <w:t>完成半月、</w:t>
            </w:r>
            <w:r>
              <w:rPr>
                <w:rFonts w:hint="eastAsia" w:ascii="仿宋" w:hAnsi="仿宋" w:eastAsia="仿宋" w:cs="MingLiU"/>
                <w:color w:val="000000"/>
                <w:lang w:eastAsia="zh-CN"/>
              </w:rPr>
              <w:t>季度</w:t>
            </w:r>
            <w:r>
              <w:rPr>
                <w:rFonts w:ascii="仿宋" w:hAnsi="仿宋" w:eastAsia="仿宋" w:cs="MingLiU"/>
                <w:color w:val="000000"/>
              </w:rPr>
              <w:t>、半年、</w:t>
            </w:r>
            <w:r>
              <w:rPr>
                <w:rFonts w:hint="eastAsia" w:ascii="仿宋" w:hAnsi="仿宋" w:eastAsia="仿宋" w:cs="MingLiU"/>
                <w:color w:val="000000"/>
              </w:rPr>
              <w:t>年度维保项目，</w:t>
            </w:r>
            <w:r>
              <w:rPr>
                <w:rFonts w:ascii="仿宋" w:hAnsi="仿宋" w:eastAsia="仿宋" w:cs="MingLiU"/>
                <w:color w:val="000000"/>
              </w:rPr>
              <w:t>并做好维护</w:t>
            </w:r>
            <w:r>
              <w:rPr>
                <w:rFonts w:hint="eastAsia" w:ascii="仿宋" w:hAnsi="仿宋" w:eastAsia="仿宋" w:cs="MingLiU"/>
                <w:color w:val="000000"/>
              </w:rPr>
              <w:t>保养</w:t>
            </w:r>
            <w:r>
              <w:rPr>
                <w:rFonts w:ascii="仿宋" w:hAnsi="仿宋" w:eastAsia="仿宋" w:cs="MingLiU"/>
                <w:color w:val="000000"/>
              </w:rPr>
              <w:t>记录。实施日常维护</w:t>
            </w:r>
            <w:r>
              <w:rPr>
                <w:rFonts w:hint="eastAsia" w:ascii="仿宋" w:hAnsi="仿宋" w:eastAsia="仿宋" w:cs="MingLiU"/>
                <w:color w:val="000000"/>
                <w:lang w:eastAsia="zh-CN"/>
              </w:rPr>
              <w:t>保</w:t>
            </w:r>
            <w:r>
              <w:rPr>
                <w:rFonts w:ascii="仿宋" w:hAnsi="仿宋" w:eastAsia="仿宋" w:cs="MingLiU"/>
                <w:color w:val="000000"/>
              </w:rPr>
              <w:t>养后的电梯应当符合《电梯维修规范》(GB/T18775-2002)</w:t>
            </w:r>
            <w:r>
              <w:rPr>
                <w:rFonts w:hint="eastAsia" w:ascii="仿宋" w:hAnsi="仿宋" w:eastAsia="仿宋" w:cs="MingLiU"/>
                <w:color w:val="000000"/>
              </w:rPr>
              <w:t>、</w:t>
            </w:r>
            <w:r>
              <w:rPr>
                <w:rFonts w:ascii="仿宋" w:hAnsi="仿宋" w:eastAsia="仿宋" w:cs="MingLiU"/>
                <w:color w:val="000000"/>
              </w:rPr>
              <w:t>《电梯制造</w:t>
            </w:r>
            <w:r>
              <w:rPr>
                <w:rFonts w:hint="eastAsia" w:ascii="仿宋" w:hAnsi="仿宋" w:eastAsia="仿宋" w:cs="MingLiU"/>
                <w:color w:val="000000"/>
              </w:rPr>
              <w:t>与安装</w:t>
            </w:r>
            <w:r>
              <w:rPr>
                <w:rFonts w:ascii="仿宋" w:hAnsi="仿宋" w:eastAsia="仿宋" w:cs="MingLiU"/>
                <w:color w:val="000000"/>
              </w:rPr>
              <w:t>安全规范》(GB7588-2003)</w:t>
            </w:r>
            <w:r>
              <w:rPr>
                <w:rFonts w:hint="eastAsia" w:ascii="仿宋" w:hAnsi="仿宋" w:eastAsia="仿宋" w:cs="MingLiU"/>
                <w:color w:val="000000"/>
              </w:rPr>
              <w:t>、</w:t>
            </w:r>
            <w:r>
              <w:rPr>
                <w:rFonts w:ascii="仿宋" w:hAnsi="仿宋" w:eastAsia="仿宋" w:cs="MingLiU"/>
                <w:color w:val="000000"/>
              </w:rPr>
              <w:t>《电梯便用</w:t>
            </w:r>
            <w:r>
              <w:rPr>
                <w:rFonts w:hint="eastAsia" w:ascii="仿宋" w:hAnsi="仿宋" w:eastAsia="仿宋" w:cs="MingLiU"/>
                <w:color w:val="000000"/>
              </w:rPr>
              <w:t>管理与</w:t>
            </w:r>
            <w:r>
              <w:rPr>
                <w:rFonts w:ascii="仿宋" w:hAnsi="仿宋" w:eastAsia="仿宋" w:cs="MingLiU"/>
                <w:color w:val="000000"/>
              </w:rPr>
              <w:t>维护保养规则》(TSGT5001) 的</w:t>
            </w:r>
            <w:r>
              <w:rPr>
                <w:rFonts w:hint="eastAsia" w:ascii="仿宋" w:hAnsi="仿宋" w:eastAsia="仿宋" w:cs="MingLiU"/>
                <w:color w:val="000000"/>
              </w:rPr>
              <w:t>相关规定</w:t>
            </w:r>
            <w:r>
              <w:rPr>
                <w:rFonts w:ascii="仿宋" w:hAnsi="仿宋" w:eastAsia="仿宋" w:cs="MingLiU"/>
                <w:color w:val="000000"/>
              </w:rPr>
              <w:t>。</w:t>
            </w:r>
            <w:r>
              <w:rPr>
                <w:rFonts w:hint="eastAsia" w:ascii="仿宋" w:hAnsi="仿宋" w:eastAsia="仿宋" w:cs="MingLiU"/>
                <w:color w:val="000000"/>
              </w:rPr>
              <w:t>除</w:t>
            </w:r>
            <w:r>
              <w:rPr>
                <w:rFonts w:ascii="仿宋" w:hAnsi="仿宋" w:eastAsia="仿宋" w:cs="MingLiU"/>
                <w:color w:val="000000"/>
              </w:rPr>
              <w:t>上述标准外</w:t>
            </w:r>
            <w:r>
              <w:rPr>
                <w:rFonts w:hint="eastAsia" w:ascii="仿宋" w:hAnsi="仿宋" w:eastAsia="仿宋" w:cs="MingLiU"/>
                <w:color w:val="000000"/>
              </w:rPr>
              <w:t>.</w:t>
            </w:r>
            <w:r>
              <w:rPr>
                <w:rFonts w:ascii="仿宋" w:hAnsi="仿宋" w:eastAsia="仿宋" w:cs="MingLiU"/>
                <w:color w:val="000000"/>
              </w:rPr>
              <w:t xml:space="preserve"> </w:t>
            </w:r>
          </w:p>
          <w:p>
            <w:pPr>
              <w:pStyle w:val="13"/>
              <w:numPr>
                <w:ilvl w:val="0"/>
                <w:numId w:val="4"/>
              </w:numPr>
              <w:shd w:val="clear" w:color="auto" w:fill="auto"/>
              <w:spacing w:after="0"/>
              <w:jc w:val="left"/>
              <w:rPr>
                <w:rFonts w:ascii="仿宋" w:hAnsi="仿宋" w:eastAsia="仿宋"/>
                <w:color w:val="000000"/>
                <w:sz w:val="28"/>
                <w:szCs w:val="28"/>
              </w:rPr>
            </w:pPr>
            <w:r>
              <w:rPr>
                <w:rFonts w:ascii="仿宋" w:hAnsi="仿宋" w:eastAsia="仿宋"/>
                <w:color w:val="000000"/>
                <w:sz w:val="28"/>
                <w:szCs w:val="28"/>
              </w:rPr>
              <w:t>项</w:t>
            </w:r>
            <w:r>
              <w:rPr>
                <w:rFonts w:hint="eastAsia" w:ascii="仿宋" w:hAnsi="仿宋" w:eastAsia="仿宋"/>
                <w:color w:val="000000"/>
                <w:sz w:val="28"/>
                <w:szCs w:val="28"/>
              </w:rPr>
              <w:t>目</w:t>
            </w:r>
            <w:r>
              <w:rPr>
                <w:rFonts w:ascii="仿宋" w:hAnsi="仿宋" w:eastAsia="仿宋"/>
                <w:color w:val="000000"/>
                <w:sz w:val="28"/>
                <w:szCs w:val="28"/>
              </w:rPr>
              <w:t>具体要求</w:t>
            </w:r>
          </w:p>
          <w:p>
            <w:pPr>
              <w:pStyle w:val="12"/>
              <w:shd w:val="clear" w:color="auto" w:fill="auto"/>
              <w:spacing w:line="240" w:lineRule="auto"/>
              <w:ind w:firstLine="0"/>
              <w:jc w:val="both"/>
              <w:rPr>
                <w:rFonts w:ascii="仿宋" w:hAnsi="仿宋" w:eastAsia="仿宋" w:cs="MingLiU"/>
                <w:color w:val="000000"/>
              </w:rPr>
            </w:pPr>
            <w:r>
              <w:rPr>
                <w:rFonts w:ascii="仿宋" w:hAnsi="仿宋" w:eastAsia="仿宋" w:cs="MingLiU"/>
                <w:color w:val="000000"/>
              </w:rPr>
              <w:t>1、应当具备特</w:t>
            </w:r>
            <w:r>
              <w:rPr>
                <w:rFonts w:hint="eastAsia" w:ascii="仿宋" w:hAnsi="仿宋" w:eastAsia="仿宋" w:cs="MingLiU"/>
                <w:color w:val="000000"/>
              </w:rPr>
              <w:t>种</w:t>
            </w:r>
            <w:r>
              <w:rPr>
                <w:rFonts w:ascii="仿宋" w:hAnsi="仿宋" w:eastAsia="仿宋" w:cs="MingLiU"/>
                <w:color w:val="000000"/>
              </w:rPr>
              <w:t>设备安全</w:t>
            </w:r>
            <w:r>
              <w:rPr>
                <w:rFonts w:hint="eastAsia" w:ascii="仿宋" w:hAnsi="仿宋" w:eastAsia="仿宋" w:cs="MingLiU"/>
                <w:color w:val="000000"/>
              </w:rPr>
              <w:t>监督管理</w:t>
            </w:r>
            <w:r>
              <w:rPr>
                <w:rFonts w:ascii="仿宋" w:hAnsi="仿宋" w:eastAsia="仿宋" w:cs="MingLiU"/>
                <w:color w:val="000000"/>
              </w:rPr>
              <w:t>部门核发的相应许可证，并向甲方</w:t>
            </w:r>
            <w:r>
              <w:rPr>
                <w:rFonts w:hint="eastAsia" w:ascii="仿宋" w:hAnsi="仿宋" w:eastAsia="仿宋" w:cs="MingLiU"/>
                <w:color w:val="000000"/>
              </w:rPr>
              <w:t>提交加盖</w:t>
            </w:r>
            <w:r>
              <w:rPr>
                <w:rFonts w:ascii="仿宋" w:hAnsi="仿宋" w:eastAsia="仿宋" w:cs="MingLiU"/>
                <w:color w:val="000000"/>
              </w:rPr>
              <w:t>公章的营业</w:t>
            </w:r>
            <w:r>
              <w:rPr>
                <w:rFonts w:hint="eastAsia" w:ascii="仿宋" w:hAnsi="仿宋" w:eastAsia="仿宋" w:cs="MingLiU"/>
                <w:color w:val="000000"/>
              </w:rPr>
              <w:t>执照</w:t>
            </w:r>
            <w:r>
              <w:rPr>
                <w:rFonts w:ascii="仿宋" w:hAnsi="仿宋" w:eastAsia="仿宋" w:cs="MingLiU"/>
                <w:color w:val="000000"/>
              </w:rPr>
              <w:t>和《</w:t>
            </w:r>
            <w:r>
              <w:rPr>
                <w:rFonts w:hint="eastAsia" w:ascii="仿宋" w:hAnsi="仿宋" w:eastAsia="仿宋" w:cs="MingLiU"/>
                <w:color w:val="000000"/>
              </w:rPr>
              <w:t>特种</w:t>
            </w:r>
            <w:r>
              <w:rPr>
                <w:rFonts w:ascii="仿宋" w:hAnsi="仿宋" w:eastAsia="仿宋" w:cs="MingLiU"/>
                <w:color w:val="000000"/>
              </w:rPr>
              <w:t>设备</w:t>
            </w:r>
            <w:r>
              <w:rPr>
                <w:rFonts w:hint="eastAsia" w:ascii="仿宋" w:hAnsi="仿宋" w:eastAsia="仿宋" w:cs="MingLiU"/>
                <w:color w:val="000000"/>
              </w:rPr>
              <w:t>安装</w:t>
            </w:r>
            <w:r>
              <w:rPr>
                <w:rFonts w:ascii="仿宋" w:hAnsi="仿宋" w:eastAsia="仿宋" w:cs="MingLiU"/>
                <w:color w:val="000000"/>
              </w:rPr>
              <w:t>改造维修许可证》复印件。</w:t>
            </w:r>
          </w:p>
          <w:p>
            <w:pPr>
              <w:pStyle w:val="12"/>
              <w:shd w:val="clear" w:color="auto" w:fill="auto"/>
              <w:spacing w:line="240" w:lineRule="auto"/>
              <w:ind w:firstLine="0"/>
              <w:jc w:val="both"/>
              <w:rPr>
                <w:rFonts w:ascii="仿宋" w:hAnsi="仿宋" w:eastAsia="仿宋" w:cs="MingLiU"/>
                <w:color w:val="000000"/>
              </w:rPr>
            </w:pPr>
            <w:r>
              <w:rPr>
                <w:rFonts w:hint="eastAsia" w:ascii="仿宋" w:hAnsi="仿宋" w:eastAsia="仿宋" w:cs="MingLiU"/>
                <w:color w:val="000000"/>
                <w:lang w:val="en-US" w:eastAsia="zh-CN"/>
              </w:rPr>
              <w:t>2</w:t>
            </w:r>
            <w:r>
              <w:rPr>
                <w:rFonts w:ascii="仿宋" w:hAnsi="仿宋" w:eastAsia="仿宋" w:cs="MingLiU"/>
                <w:color w:val="000000"/>
              </w:rPr>
              <w:t>、</w:t>
            </w:r>
            <w:r>
              <w:rPr>
                <w:rFonts w:hint="eastAsia" w:ascii="仿宋" w:hAnsi="仿宋" w:eastAsia="仿宋" w:cs="MingLiU"/>
                <w:color w:val="000000"/>
                <w:lang w:val="en-US" w:eastAsia="zh-CN"/>
              </w:rPr>
              <w:t>服务方应</w:t>
            </w:r>
            <w:r>
              <w:rPr>
                <w:rFonts w:hint="eastAsia" w:ascii="仿宋" w:hAnsi="仿宋" w:eastAsia="仿宋" w:cs="MingLiU"/>
                <w:color w:val="000000"/>
              </w:rPr>
              <w:t>配置7</w:t>
            </w:r>
            <w:r>
              <w:rPr>
                <w:rFonts w:ascii="仿宋" w:hAnsi="仿宋" w:eastAsia="仿宋" w:cs="MingLiU"/>
                <w:color w:val="000000"/>
              </w:rPr>
              <w:t>*24</w:t>
            </w:r>
            <w:r>
              <w:rPr>
                <w:rFonts w:hint="eastAsia" w:ascii="仿宋" w:hAnsi="仿宋" w:eastAsia="仿宋" w:cs="MingLiU"/>
                <w:color w:val="000000"/>
                <w:lang w:eastAsia="zh-CN"/>
              </w:rPr>
              <w:t>小时</w:t>
            </w:r>
            <w:r>
              <w:rPr>
                <w:rFonts w:hint="eastAsia" w:ascii="仿宋" w:hAnsi="仿宋" w:eastAsia="仿宋" w:cs="MingLiU"/>
                <w:color w:val="000000"/>
              </w:rPr>
              <w:t>服务热线，确保专职人员接听报障、投诉电话，</w:t>
            </w:r>
            <w:r>
              <w:rPr>
                <w:rFonts w:ascii="仿宋" w:hAnsi="仿宋" w:eastAsia="仿宋" w:cs="MingLiU"/>
                <w:color w:val="000000"/>
              </w:rPr>
              <w:t>接到故障</w:t>
            </w:r>
            <w:r>
              <w:rPr>
                <w:rFonts w:hint="eastAsia" w:ascii="仿宋" w:hAnsi="仿宋" w:eastAsia="仿宋" w:cs="MingLiU"/>
                <w:color w:val="000000"/>
                <w:lang w:eastAsia="zh-CN"/>
              </w:rPr>
              <w:t>报修</w:t>
            </w:r>
            <w:r>
              <w:rPr>
                <w:rFonts w:ascii="仿宋" w:hAnsi="仿宋" w:eastAsia="仿宋" w:cs="MingLiU"/>
                <w:color w:val="000000"/>
              </w:rPr>
              <w:t>后，应当在1小时内抵达现场</w:t>
            </w:r>
            <w:r>
              <w:rPr>
                <w:rFonts w:hint="eastAsia" w:ascii="仿宋" w:hAnsi="仿宋" w:eastAsia="仿宋" w:cs="MingLiU"/>
                <w:color w:val="000000"/>
                <w:lang w:eastAsia="zh-CN"/>
              </w:rPr>
              <w:t>进</w:t>
            </w:r>
            <w:r>
              <w:rPr>
                <w:rFonts w:ascii="仿宋" w:hAnsi="仿宋" w:eastAsia="仿宋" w:cs="MingLiU"/>
                <w:color w:val="000000"/>
              </w:rPr>
              <w:t>行</w:t>
            </w:r>
            <w:r>
              <w:rPr>
                <w:rFonts w:hint="eastAsia" w:ascii="仿宋" w:hAnsi="仿宋" w:eastAsia="仿宋" w:cs="MingLiU"/>
                <w:color w:val="000000"/>
              </w:rPr>
              <w:t>处理</w:t>
            </w:r>
            <w:r>
              <w:rPr>
                <w:rFonts w:ascii="仿宋" w:hAnsi="仿宋" w:eastAsia="仿宋" w:cs="MingLiU"/>
                <w:color w:val="000000"/>
              </w:rPr>
              <w:t>，发生</w:t>
            </w:r>
            <w:r>
              <w:rPr>
                <w:rFonts w:hint="eastAsia" w:ascii="仿宋" w:hAnsi="仿宋" w:eastAsia="仿宋" w:cs="MingLiU"/>
                <w:color w:val="000000"/>
                <w:lang w:eastAsia="zh-CN"/>
              </w:rPr>
              <w:t>紧急电梯</w:t>
            </w:r>
            <w:r>
              <w:rPr>
                <w:rFonts w:hint="eastAsia" w:ascii="仿宋" w:hAnsi="仿宋" w:eastAsia="仿宋" w:cs="MingLiU"/>
                <w:color w:val="000000"/>
              </w:rPr>
              <w:t>故障</w:t>
            </w:r>
            <w:r>
              <w:rPr>
                <w:rFonts w:hint="eastAsia" w:ascii="仿宋" w:hAnsi="仿宋" w:eastAsia="仿宋" w:cs="MingLiU"/>
                <w:color w:val="000000"/>
                <w:lang w:eastAsia="zh-CN"/>
              </w:rPr>
              <w:t>应急事故</w:t>
            </w:r>
            <w:r>
              <w:rPr>
                <w:rFonts w:ascii="仿宋" w:hAnsi="仿宋" w:eastAsia="仿宋" w:cs="MingLiU"/>
                <w:color w:val="000000"/>
              </w:rPr>
              <w:t>时(此时</w:t>
            </w:r>
            <w:r>
              <w:rPr>
                <w:rFonts w:hint="eastAsia" w:ascii="仿宋" w:hAnsi="仿宋" w:eastAsia="仿宋" w:cs="MingLiU"/>
                <w:color w:val="000000"/>
                <w:lang w:eastAsia="zh-CN"/>
              </w:rPr>
              <w:t>间</w:t>
            </w:r>
            <w:r>
              <w:rPr>
                <w:rFonts w:ascii="仿宋" w:hAnsi="仿宋" w:eastAsia="仿宋" w:cs="MingLiU"/>
                <w:color w:val="000000"/>
              </w:rPr>
              <w:t>最大不得超过30分钟)赶赴现场</w:t>
            </w:r>
            <w:r>
              <w:rPr>
                <w:rFonts w:hint="eastAsia" w:ascii="仿宋" w:hAnsi="仿宋" w:eastAsia="仿宋" w:cs="MingLiU"/>
                <w:color w:val="000000"/>
              </w:rPr>
              <w:t>处理</w:t>
            </w:r>
            <w:r>
              <w:rPr>
                <w:rFonts w:ascii="仿宋" w:hAnsi="仿宋" w:eastAsia="仿宋" w:cs="MingLiU"/>
                <w:color w:val="000000"/>
              </w:rPr>
              <w:t>。</w:t>
            </w:r>
          </w:p>
          <w:p>
            <w:pPr>
              <w:pStyle w:val="12"/>
              <w:shd w:val="clear" w:color="auto" w:fill="auto"/>
              <w:spacing w:line="240" w:lineRule="auto"/>
              <w:ind w:firstLine="0"/>
              <w:jc w:val="both"/>
              <w:rPr>
                <w:rFonts w:ascii="仿宋" w:hAnsi="仿宋" w:eastAsia="仿宋" w:cs="MingLiU"/>
                <w:color w:val="000000"/>
              </w:rPr>
            </w:pPr>
            <w:r>
              <w:rPr>
                <w:rFonts w:hint="eastAsia" w:ascii="仿宋" w:hAnsi="仿宋" w:eastAsia="仿宋" w:cs="MingLiU"/>
                <w:color w:val="000000"/>
                <w:lang w:val="en-US" w:eastAsia="zh-CN"/>
              </w:rPr>
              <w:t>3</w:t>
            </w:r>
            <w:r>
              <w:rPr>
                <w:rFonts w:ascii="仿宋" w:hAnsi="仿宋" w:eastAsia="仿宋" w:cs="MingLiU"/>
                <w:color w:val="000000"/>
              </w:rPr>
              <w:t>、</w:t>
            </w:r>
            <w:r>
              <w:rPr>
                <w:rFonts w:hint="eastAsia" w:ascii="仿宋" w:hAnsi="仿宋" w:eastAsia="仿宋" w:cs="MingLiU"/>
                <w:color w:val="000000"/>
                <w:lang w:val="en-US" w:eastAsia="zh-CN"/>
              </w:rPr>
              <w:t>服务方的</w:t>
            </w:r>
            <w:r>
              <w:rPr>
                <w:rFonts w:hint="eastAsia" w:ascii="仿宋" w:hAnsi="仿宋" w:eastAsia="仿宋" w:cs="MingLiU"/>
                <w:color w:val="000000"/>
              </w:rPr>
              <w:t>维保</w:t>
            </w:r>
            <w:r>
              <w:rPr>
                <w:rFonts w:ascii="仿宋" w:hAnsi="仿宋" w:eastAsia="仿宋" w:cs="MingLiU"/>
                <w:color w:val="000000"/>
              </w:rPr>
              <w:t>人</w:t>
            </w:r>
            <w:r>
              <w:rPr>
                <w:rFonts w:hint="eastAsia" w:ascii="仿宋" w:hAnsi="仿宋" w:eastAsia="仿宋" w:cs="MingLiU"/>
                <w:color w:val="000000"/>
              </w:rPr>
              <w:t>员</w:t>
            </w:r>
            <w:r>
              <w:rPr>
                <w:rFonts w:ascii="仿宋" w:hAnsi="仿宋" w:eastAsia="仿宋" w:cs="MingLiU"/>
                <w:color w:val="000000"/>
              </w:rPr>
              <w:t>每月两次</w:t>
            </w:r>
            <w:r>
              <w:rPr>
                <w:rFonts w:hint="eastAsia" w:ascii="仿宋" w:hAnsi="仿宋" w:eastAsia="仿宋" w:cs="MingLiU"/>
                <w:color w:val="000000"/>
              </w:rPr>
              <w:t>定</w:t>
            </w:r>
            <w:r>
              <w:rPr>
                <w:rFonts w:ascii="仿宋" w:hAnsi="仿宋" w:eastAsia="仿宋" w:cs="MingLiU"/>
                <w:color w:val="000000"/>
              </w:rPr>
              <w:t>期对</w:t>
            </w:r>
            <w:r>
              <w:rPr>
                <w:rFonts w:hint="eastAsia" w:ascii="仿宋" w:hAnsi="仿宋" w:eastAsia="仿宋" w:cs="MingLiU"/>
                <w:color w:val="000000"/>
                <w:lang w:val="en-US" w:eastAsia="zh-CN"/>
              </w:rPr>
              <w:t>采购人扶梯进</w:t>
            </w:r>
            <w:r>
              <w:rPr>
                <w:rFonts w:ascii="仿宋" w:hAnsi="仿宋" w:eastAsia="仿宋" w:cs="MingLiU"/>
                <w:color w:val="000000"/>
              </w:rPr>
              <w:t>行</w:t>
            </w:r>
            <w:r>
              <w:rPr>
                <w:rFonts w:hint="eastAsia" w:ascii="仿宋" w:hAnsi="仿宋" w:eastAsia="仿宋" w:cs="MingLiU"/>
                <w:color w:val="000000"/>
              </w:rPr>
              <w:t>保养</w:t>
            </w:r>
            <w:r>
              <w:rPr>
                <w:rFonts w:ascii="仿宋" w:hAnsi="仿宋" w:eastAsia="仿宋" w:cs="MingLiU"/>
                <w:color w:val="000000"/>
              </w:rPr>
              <w:t>。</w:t>
            </w:r>
          </w:p>
          <w:p>
            <w:pPr>
              <w:pStyle w:val="12"/>
              <w:shd w:val="clear" w:color="auto" w:fill="auto"/>
              <w:spacing w:line="240" w:lineRule="auto"/>
              <w:ind w:firstLine="0"/>
              <w:jc w:val="both"/>
              <w:rPr>
                <w:rFonts w:ascii="仿宋" w:hAnsi="仿宋" w:eastAsia="仿宋" w:cs="MingLiU"/>
                <w:color w:val="000000"/>
              </w:rPr>
            </w:pPr>
            <w:r>
              <w:rPr>
                <w:rFonts w:hint="eastAsia" w:ascii="仿宋" w:hAnsi="仿宋" w:eastAsia="仿宋" w:cs="MingLiU"/>
                <w:color w:val="000000"/>
                <w:lang w:val="en-US" w:eastAsia="zh-CN"/>
              </w:rPr>
              <w:t>4</w:t>
            </w:r>
            <w:r>
              <w:rPr>
                <w:rFonts w:ascii="仿宋" w:hAnsi="仿宋" w:eastAsia="仿宋" w:cs="MingLiU"/>
                <w:color w:val="000000"/>
              </w:rPr>
              <w:t>、</w:t>
            </w:r>
            <w:r>
              <w:rPr>
                <w:rFonts w:hint="eastAsia" w:ascii="仿宋" w:hAnsi="仿宋" w:eastAsia="仿宋" w:cs="MingLiU"/>
                <w:color w:val="000000"/>
                <w:lang w:val="en-US" w:eastAsia="zh-CN"/>
              </w:rPr>
              <w:t>服务方</w:t>
            </w:r>
            <w:r>
              <w:rPr>
                <w:rFonts w:ascii="仿宋" w:hAnsi="仿宋" w:eastAsia="仿宋" w:cs="MingLiU"/>
                <w:color w:val="000000"/>
              </w:rPr>
              <w:t>现场作业人</w:t>
            </w:r>
            <w:r>
              <w:rPr>
                <w:rFonts w:hint="eastAsia" w:ascii="仿宋" w:hAnsi="仿宋" w:eastAsia="仿宋" w:cs="MingLiU"/>
                <w:color w:val="000000"/>
              </w:rPr>
              <w:t>员</w:t>
            </w:r>
            <w:r>
              <w:rPr>
                <w:rFonts w:ascii="仿宋" w:hAnsi="仿宋" w:eastAsia="仿宋" w:cs="MingLiU"/>
                <w:color w:val="000000"/>
              </w:rPr>
              <w:t>不得少于两人，且应当取得相应的《</w:t>
            </w:r>
            <w:r>
              <w:rPr>
                <w:rFonts w:hint="eastAsia" w:ascii="仿宋" w:hAnsi="仿宋" w:eastAsia="仿宋" w:cs="MingLiU"/>
                <w:color w:val="000000"/>
              </w:rPr>
              <w:t>特种</w:t>
            </w:r>
            <w:r>
              <w:rPr>
                <w:rFonts w:ascii="仿宋" w:hAnsi="仿宋" w:eastAsia="仿宋" w:cs="MingLiU"/>
                <w:color w:val="000000"/>
              </w:rPr>
              <w:t>设备作业人员证》。</w:t>
            </w:r>
          </w:p>
          <w:p>
            <w:pPr>
              <w:pStyle w:val="12"/>
              <w:shd w:val="clear" w:color="auto" w:fill="auto"/>
              <w:spacing w:line="240" w:lineRule="auto"/>
              <w:ind w:firstLine="0"/>
              <w:jc w:val="both"/>
              <w:rPr>
                <w:rFonts w:ascii="仿宋" w:hAnsi="仿宋" w:eastAsia="仿宋" w:cs="MingLiU"/>
                <w:color w:val="000000"/>
              </w:rPr>
            </w:pPr>
            <w:r>
              <w:rPr>
                <w:rFonts w:hint="eastAsia" w:ascii="仿宋" w:hAnsi="仿宋" w:eastAsia="仿宋" w:cs="MingLiU"/>
                <w:color w:val="000000"/>
                <w:lang w:val="en-US" w:eastAsia="zh-CN"/>
              </w:rPr>
              <w:t>5</w:t>
            </w:r>
            <w:r>
              <w:rPr>
                <w:rFonts w:ascii="仿宋" w:hAnsi="仿宋" w:eastAsia="仿宋" w:cs="MingLiU"/>
                <w:color w:val="000000"/>
              </w:rPr>
              <w:t>、</w:t>
            </w:r>
            <w:r>
              <w:rPr>
                <w:rFonts w:hint="eastAsia" w:ascii="仿宋" w:hAnsi="仿宋" w:eastAsia="仿宋" w:cs="MingLiU"/>
                <w:color w:val="000000"/>
                <w:lang w:val="en-US" w:eastAsia="zh-CN"/>
              </w:rPr>
              <w:t>服务方在</w:t>
            </w:r>
            <w:r>
              <w:rPr>
                <w:rFonts w:ascii="仿宋" w:hAnsi="仿宋" w:eastAsia="仿宋" w:cs="MingLiU"/>
                <w:color w:val="000000"/>
              </w:rPr>
              <w:t>作业中应当</w:t>
            </w:r>
            <w:r>
              <w:rPr>
                <w:rFonts w:hint="eastAsia" w:ascii="仿宋" w:hAnsi="仿宋" w:eastAsia="仿宋" w:cs="MingLiU"/>
                <w:color w:val="000000"/>
              </w:rPr>
              <w:t>负责</w:t>
            </w:r>
            <w:r>
              <w:rPr>
                <w:rFonts w:ascii="仿宋" w:hAnsi="仿宋" w:eastAsia="仿宋" w:cs="MingLiU"/>
                <w:color w:val="000000"/>
              </w:rPr>
              <w:t>落实现场安全防护</w:t>
            </w:r>
            <w:r>
              <w:rPr>
                <w:rFonts w:hint="eastAsia" w:ascii="仿宋" w:hAnsi="仿宋" w:eastAsia="仿宋" w:cs="MingLiU"/>
                <w:color w:val="000000"/>
                <w:lang w:val="en-US" w:eastAsia="zh-CN"/>
              </w:rPr>
              <w:t>措</w:t>
            </w:r>
            <w:r>
              <w:rPr>
                <w:rFonts w:ascii="仿宋" w:hAnsi="仿宋" w:eastAsia="仿宋" w:cs="MingLiU"/>
                <w:color w:val="000000"/>
              </w:rPr>
              <w:t>施，</w:t>
            </w:r>
            <w:r>
              <w:rPr>
                <w:rFonts w:hint="eastAsia" w:ascii="仿宋" w:hAnsi="仿宋" w:eastAsia="仿宋" w:cs="MingLiU"/>
                <w:color w:val="000000"/>
              </w:rPr>
              <w:t>保证</w:t>
            </w:r>
            <w:r>
              <w:rPr>
                <w:rFonts w:ascii="仿宋" w:hAnsi="仿宋" w:eastAsia="仿宋" w:cs="MingLiU"/>
                <w:color w:val="000000"/>
              </w:rPr>
              <w:t>作业安全。</w:t>
            </w:r>
          </w:p>
          <w:p>
            <w:pPr>
              <w:pStyle w:val="12"/>
              <w:shd w:val="clear" w:color="auto" w:fill="auto"/>
              <w:spacing w:line="240" w:lineRule="auto"/>
              <w:ind w:firstLine="0"/>
              <w:jc w:val="both"/>
              <w:rPr>
                <w:rFonts w:ascii="仿宋" w:hAnsi="仿宋" w:eastAsia="仿宋" w:cs="MingLiU"/>
                <w:color w:val="000000"/>
              </w:rPr>
            </w:pPr>
            <w:r>
              <w:rPr>
                <w:rFonts w:hint="eastAsia" w:ascii="仿宋" w:hAnsi="仿宋" w:eastAsia="仿宋" w:cs="MingLiU"/>
                <w:color w:val="000000"/>
                <w:lang w:val="en-US" w:eastAsia="zh-CN"/>
              </w:rPr>
              <w:t>6</w:t>
            </w:r>
            <w:r>
              <w:rPr>
                <w:rFonts w:ascii="仿宋" w:hAnsi="仿宋" w:eastAsia="仿宋" w:cs="MingLiU"/>
                <w:color w:val="000000"/>
              </w:rPr>
              <w:t>、</w:t>
            </w:r>
            <w:r>
              <w:rPr>
                <w:rFonts w:hint="eastAsia" w:ascii="仿宋" w:hAnsi="仿宋" w:eastAsia="仿宋" w:cs="MingLiU"/>
                <w:color w:val="000000"/>
                <w:lang w:val="en-US" w:eastAsia="zh-CN"/>
              </w:rPr>
              <w:t>服务方</w:t>
            </w:r>
            <w:r>
              <w:rPr>
                <w:rFonts w:ascii="仿宋" w:hAnsi="仿宋" w:eastAsia="仿宋" w:cs="MingLiU"/>
                <w:color w:val="000000"/>
              </w:rPr>
              <w:t>毎月向</w:t>
            </w:r>
            <w:r>
              <w:rPr>
                <w:rFonts w:hint="eastAsia" w:ascii="仿宋" w:hAnsi="仿宋" w:eastAsia="仿宋" w:cs="MingLiU"/>
                <w:color w:val="000000"/>
                <w:lang w:val="en-US" w:eastAsia="zh-CN"/>
              </w:rPr>
              <w:t>采购人</w:t>
            </w:r>
            <w:r>
              <w:rPr>
                <w:rFonts w:hint="eastAsia" w:ascii="仿宋" w:hAnsi="仿宋" w:eastAsia="仿宋" w:cs="MingLiU"/>
                <w:color w:val="000000"/>
              </w:rPr>
              <w:t>书面报告</w:t>
            </w:r>
            <w:r>
              <w:rPr>
                <w:rFonts w:ascii="仿宋" w:hAnsi="仿宋" w:eastAsia="仿宋" w:cs="MingLiU"/>
                <w:color w:val="000000"/>
              </w:rPr>
              <w:t>所维护</w:t>
            </w:r>
            <w:r>
              <w:rPr>
                <w:rFonts w:hint="eastAsia" w:ascii="仿宋" w:hAnsi="仿宋" w:eastAsia="仿宋" w:cs="MingLiU"/>
                <w:color w:val="000000"/>
              </w:rPr>
              <w:t>保养</w:t>
            </w:r>
            <w:r>
              <w:rPr>
                <w:rFonts w:ascii="仿宋" w:hAnsi="仿宋" w:eastAsia="仿宋" w:cs="MingLiU"/>
                <w:color w:val="000000"/>
              </w:rPr>
              <w:t>电梯的运</w:t>
            </w:r>
            <w:r>
              <w:rPr>
                <w:rFonts w:hint="eastAsia" w:ascii="仿宋" w:hAnsi="仿宋" w:eastAsia="仿宋" w:cs="MingLiU"/>
                <w:color w:val="000000"/>
              </w:rPr>
              <w:t>行状况</w:t>
            </w:r>
            <w:r>
              <w:rPr>
                <w:rFonts w:hint="eastAsia" w:ascii="仿宋" w:hAnsi="仿宋" w:eastAsia="仿宋" w:cs="MingLiU"/>
                <w:color w:val="000000"/>
                <w:lang w:eastAsia="zh-CN"/>
              </w:rPr>
              <w:t>，</w:t>
            </w:r>
            <w:r>
              <w:rPr>
                <w:rFonts w:hint="eastAsia" w:ascii="仿宋" w:hAnsi="仿宋" w:eastAsia="仿宋" w:cs="MingLiU"/>
                <w:color w:val="000000"/>
                <w:lang w:val="en-US" w:eastAsia="zh-CN"/>
              </w:rPr>
              <w:t>并根据实际情况</w:t>
            </w:r>
            <w:r>
              <w:rPr>
                <w:rFonts w:hint="eastAsia" w:ascii="仿宋" w:hAnsi="仿宋" w:eastAsia="仿宋" w:cs="MingLiU"/>
                <w:color w:val="000000"/>
              </w:rPr>
              <w:t>提出合理</w:t>
            </w:r>
            <w:r>
              <w:rPr>
                <w:rFonts w:ascii="仿宋" w:hAnsi="仿宋" w:eastAsia="仿宋" w:cs="MingLiU"/>
                <w:color w:val="000000"/>
              </w:rPr>
              <w:t>化建议</w:t>
            </w:r>
            <w:r>
              <w:rPr>
                <w:rFonts w:hint="eastAsia" w:ascii="仿宋" w:hAnsi="仿宋" w:eastAsia="仿宋" w:cs="MingLiU"/>
                <w:color w:val="000000"/>
              </w:rPr>
              <w:t>。</w:t>
            </w:r>
          </w:p>
          <w:p>
            <w:pPr>
              <w:pStyle w:val="12"/>
              <w:shd w:val="clear" w:color="auto" w:fill="auto"/>
              <w:spacing w:line="240" w:lineRule="auto"/>
              <w:ind w:firstLine="0"/>
              <w:jc w:val="both"/>
              <w:rPr>
                <w:rFonts w:ascii="仿宋" w:hAnsi="仿宋" w:eastAsia="仿宋" w:cs="MingLiU"/>
                <w:color w:val="000000"/>
              </w:rPr>
            </w:pPr>
            <w:r>
              <w:rPr>
                <w:rFonts w:hint="eastAsia" w:ascii="仿宋" w:hAnsi="仿宋" w:eastAsia="仿宋" w:cs="MingLiU"/>
                <w:color w:val="000000"/>
                <w:lang w:val="en-US" w:eastAsia="zh-CN"/>
              </w:rPr>
              <w:t>7</w:t>
            </w:r>
            <w:r>
              <w:rPr>
                <w:rFonts w:ascii="仿宋" w:hAnsi="仿宋" w:eastAsia="仿宋" w:cs="MingLiU"/>
                <w:color w:val="000000"/>
              </w:rPr>
              <w:t>、</w:t>
            </w:r>
            <w:r>
              <w:rPr>
                <w:rFonts w:hint="eastAsia" w:ascii="仿宋" w:hAnsi="仿宋" w:eastAsia="仿宋" w:cs="MingLiU"/>
                <w:color w:val="000000"/>
                <w:lang w:val="en-US" w:eastAsia="zh-CN"/>
              </w:rPr>
              <w:t>服务方</w:t>
            </w:r>
            <w:r>
              <w:rPr>
                <w:rFonts w:ascii="仿宋" w:hAnsi="仿宋" w:eastAsia="仿宋" w:cs="MingLiU"/>
                <w:color w:val="000000"/>
              </w:rPr>
              <w:t>建立回访制度(包括工作人员服务态度、维修质量是否按照规定实施维护保养等</w:t>
            </w:r>
            <w:r>
              <w:rPr>
                <w:rFonts w:hint="eastAsia" w:ascii="仿宋" w:hAnsi="仿宋" w:eastAsia="仿宋" w:cs="MingLiU"/>
                <w:color w:val="000000"/>
              </w:rPr>
              <w:t>)，提供相应回访记录表。</w:t>
            </w:r>
          </w:p>
          <w:p>
            <w:pPr>
              <w:pStyle w:val="12"/>
              <w:shd w:val="clear" w:color="auto" w:fill="auto"/>
              <w:spacing w:line="240" w:lineRule="auto"/>
              <w:ind w:firstLine="0"/>
              <w:jc w:val="both"/>
              <w:rPr>
                <w:rFonts w:ascii="仿宋" w:hAnsi="仿宋" w:eastAsia="仿宋" w:cs="MingLiU"/>
                <w:color w:val="000000"/>
              </w:rPr>
            </w:pPr>
            <w:r>
              <w:rPr>
                <w:rFonts w:hint="eastAsia" w:ascii="仿宋" w:hAnsi="仿宋" w:eastAsia="仿宋" w:cs="MingLiU"/>
                <w:color w:val="000000"/>
                <w:lang w:val="en-US" w:eastAsia="zh-CN"/>
              </w:rPr>
              <w:t>8、服务方</w:t>
            </w:r>
            <w:r>
              <w:rPr>
                <w:rFonts w:ascii="仿宋" w:hAnsi="仿宋" w:eastAsia="仿宋" w:cs="MingLiU"/>
                <w:color w:val="000000"/>
              </w:rPr>
              <w:t>对所维护保养</w:t>
            </w:r>
            <w:r>
              <w:rPr>
                <w:rFonts w:hint="eastAsia" w:ascii="仿宋" w:hAnsi="仿宋" w:eastAsia="仿宋" w:cs="MingLiU"/>
                <w:color w:val="000000"/>
                <w:lang w:eastAsia="zh-CN"/>
              </w:rPr>
              <w:t>扶梯</w:t>
            </w:r>
            <w:r>
              <w:rPr>
                <w:rFonts w:ascii="仿宋" w:hAnsi="仿宋" w:eastAsia="仿宋" w:cs="MingLiU"/>
                <w:color w:val="000000"/>
              </w:rPr>
              <w:t>的安全运行负责，保障设备整机及零部件完整无</w:t>
            </w:r>
            <w:r>
              <w:rPr>
                <w:rFonts w:hint="eastAsia" w:ascii="仿宋" w:hAnsi="仿宋" w:eastAsia="仿宋" w:cs="MingLiU"/>
                <w:color w:val="000000"/>
              </w:rPr>
              <w:t>损。</w:t>
            </w:r>
          </w:p>
          <w:p>
            <w:pPr>
              <w:pStyle w:val="12"/>
              <w:shd w:val="clear" w:color="auto" w:fill="auto"/>
              <w:spacing w:line="240" w:lineRule="auto"/>
              <w:ind w:firstLine="0"/>
              <w:jc w:val="both"/>
              <w:rPr>
                <w:rFonts w:ascii="仿宋" w:hAnsi="仿宋" w:eastAsia="仿宋" w:cs="MingLiU"/>
                <w:color w:val="000000"/>
              </w:rPr>
            </w:pPr>
            <w:r>
              <w:rPr>
                <w:rFonts w:hint="eastAsia" w:ascii="仿宋" w:hAnsi="仿宋" w:eastAsia="仿宋" w:cs="MingLiU"/>
                <w:color w:val="000000"/>
                <w:lang w:val="en-US" w:eastAsia="zh-CN"/>
              </w:rPr>
              <w:t>9</w:t>
            </w:r>
            <w:r>
              <w:rPr>
                <w:rFonts w:ascii="仿宋" w:hAnsi="仿宋" w:eastAsia="仿宋" w:cs="MingLiU"/>
                <w:color w:val="000000"/>
              </w:rPr>
              <w:t>、</w:t>
            </w:r>
            <w:r>
              <w:rPr>
                <w:rFonts w:hint="eastAsia" w:ascii="仿宋" w:hAnsi="仿宋" w:eastAsia="仿宋" w:cs="MingLiU"/>
                <w:color w:val="000000"/>
                <w:lang w:val="en-US" w:eastAsia="zh-CN"/>
              </w:rPr>
              <w:t>服务方</w:t>
            </w:r>
            <w:r>
              <w:rPr>
                <w:rFonts w:ascii="仿宋" w:hAnsi="仿宋" w:eastAsia="仿宋" w:cs="MingLiU"/>
                <w:color w:val="000000"/>
              </w:rPr>
              <w:t>应当配合</w:t>
            </w:r>
            <w:r>
              <w:rPr>
                <w:rFonts w:hint="eastAsia" w:ascii="仿宋" w:hAnsi="仿宋" w:eastAsia="仿宋" w:cs="MingLiU"/>
                <w:color w:val="000000"/>
                <w:lang w:eastAsia="zh-CN"/>
              </w:rPr>
              <w:t>电梯</w:t>
            </w:r>
            <w:r>
              <w:rPr>
                <w:rFonts w:ascii="仿宋" w:hAnsi="仿宋" w:eastAsia="仿宋" w:cs="MingLiU"/>
                <w:color w:val="000000"/>
              </w:rPr>
              <w:t>检验检测机构对</w:t>
            </w:r>
            <w:r>
              <w:rPr>
                <w:rFonts w:hint="eastAsia" w:ascii="仿宋" w:hAnsi="仿宋" w:eastAsia="仿宋" w:cs="MingLiU"/>
                <w:color w:val="000000"/>
                <w:lang w:eastAsia="zh-CN"/>
              </w:rPr>
              <w:t>电梯</w:t>
            </w:r>
            <w:r>
              <w:rPr>
                <w:rFonts w:ascii="仿宋" w:hAnsi="仿宋" w:eastAsia="仿宋" w:cs="MingLiU"/>
                <w:color w:val="000000"/>
              </w:rPr>
              <w:t>的定期检验，并参与</w:t>
            </w:r>
            <w:r>
              <w:rPr>
                <w:rFonts w:hint="eastAsia" w:ascii="仿宋" w:hAnsi="仿宋" w:eastAsia="仿宋" w:cs="MingLiU"/>
                <w:color w:val="000000"/>
                <w:lang w:eastAsia="zh-CN"/>
              </w:rPr>
              <w:t>电梯</w:t>
            </w:r>
            <w:r>
              <w:rPr>
                <w:rFonts w:ascii="仿宋" w:hAnsi="仿宋" w:eastAsia="仿宋" w:cs="MingLiU"/>
                <w:color w:val="000000"/>
              </w:rPr>
              <w:t>安全管</w:t>
            </w:r>
            <w:r>
              <w:rPr>
                <w:rFonts w:hint="eastAsia" w:ascii="仿宋" w:hAnsi="仿宋" w:eastAsia="仿宋" w:cs="MingLiU"/>
                <w:color w:val="000000"/>
              </w:rPr>
              <w:t>理活动。</w:t>
            </w:r>
          </w:p>
          <w:p>
            <w:pPr>
              <w:pStyle w:val="12"/>
              <w:shd w:val="clear" w:color="auto" w:fill="auto"/>
              <w:spacing w:line="240" w:lineRule="auto"/>
              <w:ind w:firstLine="0"/>
              <w:jc w:val="both"/>
              <w:rPr>
                <w:rFonts w:ascii="仿宋" w:hAnsi="仿宋" w:eastAsia="仿宋" w:cs="MingLiU"/>
                <w:color w:val="000000"/>
              </w:rPr>
            </w:pPr>
            <w:r>
              <w:rPr>
                <w:rFonts w:hint="eastAsia" w:ascii="仿宋" w:hAnsi="仿宋" w:eastAsia="仿宋" w:cs="MingLiU"/>
                <w:color w:val="000000"/>
                <w:lang w:val="en-US" w:eastAsia="zh-CN"/>
              </w:rPr>
              <w:t>10</w:t>
            </w:r>
            <w:r>
              <w:rPr>
                <w:rFonts w:ascii="仿宋" w:hAnsi="仿宋" w:eastAsia="仿宋" w:cs="MingLiU"/>
                <w:color w:val="000000"/>
              </w:rPr>
              <w:t>、应当</w:t>
            </w:r>
            <w:r>
              <w:rPr>
                <w:rFonts w:hint="eastAsia" w:ascii="仿宋" w:hAnsi="仿宋" w:eastAsia="仿宋" w:cs="MingLiU"/>
                <w:color w:val="000000"/>
              </w:rPr>
              <w:t>妥</w:t>
            </w:r>
            <w:r>
              <w:rPr>
                <w:rFonts w:ascii="仿宋" w:hAnsi="仿宋" w:eastAsia="仿宋" w:cs="MingLiU"/>
                <w:color w:val="000000"/>
              </w:rPr>
              <w:t>善保管</w:t>
            </w:r>
            <w:r>
              <w:rPr>
                <w:rFonts w:hint="eastAsia" w:ascii="仿宋" w:hAnsi="仿宋" w:eastAsia="仿宋" w:cs="MingLiU"/>
                <w:color w:val="000000"/>
                <w:lang w:eastAsia="zh-CN"/>
              </w:rPr>
              <w:t>电梯</w:t>
            </w:r>
            <w:r>
              <w:rPr>
                <w:rFonts w:ascii="仿宋" w:hAnsi="仿宋" w:eastAsia="仿宋" w:cs="MingLiU"/>
                <w:color w:val="000000"/>
              </w:rPr>
              <w:t>相关资料，并在</w:t>
            </w:r>
            <w:r>
              <w:rPr>
                <w:rFonts w:hint="eastAsia" w:ascii="仿宋" w:hAnsi="仿宋" w:eastAsia="仿宋" w:cs="MingLiU"/>
                <w:color w:val="000000"/>
                <w:lang w:eastAsia="zh-CN"/>
              </w:rPr>
              <w:t>合同</w:t>
            </w:r>
            <w:r>
              <w:rPr>
                <w:rFonts w:ascii="仿宋" w:hAnsi="仿宋" w:eastAsia="仿宋" w:cs="MingLiU"/>
                <w:color w:val="000000"/>
              </w:rPr>
              <w:t>终止后</w:t>
            </w:r>
            <w:r>
              <w:rPr>
                <w:rFonts w:hint="eastAsia" w:ascii="仿宋" w:hAnsi="仿宋" w:eastAsia="仿宋" w:cs="MingLiU"/>
                <w:color w:val="000000"/>
                <w:lang w:val="en-US" w:eastAsia="zh-CN"/>
              </w:rPr>
              <w:t>15个工作日</w:t>
            </w:r>
            <w:r>
              <w:rPr>
                <w:rFonts w:ascii="仿宋" w:hAnsi="仿宋" w:eastAsia="仿宋" w:cs="MingLiU"/>
                <w:color w:val="000000"/>
              </w:rPr>
              <w:t>交给</w:t>
            </w:r>
            <w:r>
              <w:rPr>
                <w:rFonts w:hint="eastAsia" w:ascii="仿宋" w:hAnsi="仿宋" w:eastAsia="仿宋" w:cs="MingLiU"/>
                <w:color w:val="000000"/>
                <w:lang w:val="en-US" w:eastAsia="zh-CN"/>
              </w:rPr>
              <w:t>采购人</w:t>
            </w:r>
            <w:r>
              <w:rPr>
                <w:rFonts w:ascii="仿宋" w:hAnsi="仿宋" w:eastAsia="仿宋" w:cs="MingLiU"/>
                <w:color w:val="000000"/>
              </w:rPr>
              <w:t>。</w:t>
            </w:r>
          </w:p>
          <w:p>
            <w:pPr>
              <w:pStyle w:val="12"/>
              <w:shd w:val="clear" w:color="auto" w:fill="auto"/>
              <w:spacing w:line="240" w:lineRule="auto"/>
              <w:ind w:firstLine="0"/>
              <w:jc w:val="both"/>
              <w:rPr>
                <w:rFonts w:ascii="仿宋" w:hAnsi="仿宋" w:eastAsia="仿宋" w:cs="MingLiU"/>
                <w:color w:val="000000"/>
              </w:rPr>
            </w:pPr>
            <w:r>
              <w:rPr>
                <w:rFonts w:ascii="仿宋" w:hAnsi="仿宋" w:eastAsia="仿宋" w:cs="MingLiU"/>
                <w:color w:val="000000"/>
              </w:rPr>
              <w:t>1</w:t>
            </w:r>
            <w:r>
              <w:rPr>
                <w:rFonts w:hint="eastAsia" w:ascii="仿宋" w:hAnsi="仿宋" w:eastAsia="仿宋" w:cs="MingLiU"/>
                <w:color w:val="000000"/>
                <w:lang w:val="en-US" w:eastAsia="zh-CN"/>
              </w:rPr>
              <w:t>1</w:t>
            </w:r>
            <w:r>
              <w:rPr>
                <w:rFonts w:ascii="仿宋" w:hAnsi="仿宋" w:eastAsia="仿宋" w:cs="MingLiU"/>
                <w:color w:val="000000"/>
              </w:rPr>
              <w:t>、不得以任何形式分包、转包。</w:t>
            </w:r>
          </w:p>
          <w:p>
            <w:pPr>
              <w:pStyle w:val="12"/>
              <w:shd w:val="clear" w:color="auto" w:fill="auto"/>
              <w:spacing w:line="240" w:lineRule="auto"/>
              <w:ind w:firstLine="0"/>
              <w:jc w:val="both"/>
              <w:rPr>
                <w:rFonts w:ascii="仿宋" w:hAnsi="仿宋" w:eastAsia="仿宋" w:cs="MingLiU"/>
                <w:color w:val="000000"/>
              </w:rPr>
            </w:pPr>
            <w:r>
              <w:rPr>
                <w:rFonts w:ascii="仿宋" w:hAnsi="仿宋" w:eastAsia="仿宋" w:cs="MingLiU"/>
                <w:color w:val="000000"/>
              </w:rPr>
              <w:t>1</w:t>
            </w:r>
            <w:r>
              <w:rPr>
                <w:rFonts w:hint="eastAsia" w:ascii="仿宋" w:hAnsi="仿宋" w:eastAsia="仿宋" w:cs="MingLiU"/>
                <w:color w:val="000000"/>
                <w:lang w:val="en-US" w:eastAsia="zh-CN"/>
              </w:rPr>
              <w:t>2</w:t>
            </w:r>
            <w:r>
              <w:rPr>
                <w:rFonts w:ascii="仿宋" w:hAnsi="仿宋" w:eastAsia="仿宋" w:cs="MingLiU"/>
                <w:color w:val="000000"/>
              </w:rPr>
              <w:t>、</w:t>
            </w:r>
            <w:r>
              <w:rPr>
                <w:rFonts w:hint="eastAsia" w:ascii="仿宋" w:hAnsi="仿宋" w:eastAsia="仿宋" w:cs="MingLiU"/>
                <w:color w:val="000000"/>
                <w:lang w:val="en-US" w:eastAsia="zh-CN"/>
              </w:rPr>
              <w:t>在采购人</w:t>
            </w:r>
            <w:r>
              <w:rPr>
                <w:rFonts w:ascii="仿宋" w:hAnsi="仿宋" w:eastAsia="仿宋" w:cs="MingLiU"/>
                <w:color w:val="000000"/>
              </w:rPr>
              <w:t>有重要接待任务时，提供维修人员驻场服务。</w:t>
            </w:r>
          </w:p>
          <w:p>
            <w:pPr>
              <w:pStyle w:val="12"/>
              <w:shd w:val="clear" w:color="auto" w:fill="auto"/>
              <w:spacing w:line="240" w:lineRule="auto"/>
              <w:ind w:firstLine="0"/>
              <w:jc w:val="both"/>
              <w:rPr>
                <w:rFonts w:ascii="仿宋" w:hAnsi="仿宋" w:eastAsia="仿宋" w:cs="MingLiU"/>
                <w:color w:val="000000"/>
              </w:rPr>
            </w:pPr>
            <w:r>
              <w:rPr>
                <w:rFonts w:ascii="仿宋" w:hAnsi="仿宋" w:eastAsia="仿宋" w:cs="MingLiU"/>
                <w:color w:val="000000"/>
              </w:rPr>
              <w:t>1</w:t>
            </w:r>
            <w:r>
              <w:rPr>
                <w:rFonts w:hint="eastAsia" w:ascii="仿宋" w:hAnsi="仿宋" w:eastAsia="仿宋" w:cs="MingLiU"/>
                <w:color w:val="000000"/>
                <w:lang w:val="en-US" w:eastAsia="zh-CN"/>
              </w:rPr>
              <w:t>3</w:t>
            </w:r>
            <w:r>
              <w:rPr>
                <w:rFonts w:ascii="仿宋" w:hAnsi="仿宋" w:eastAsia="仿宋" w:cs="MingLiU"/>
                <w:color w:val="000000"/>
              </w:rPr>
              <w:t>、</w:t>
            </w:r>
            <w:r>
              <w:rPr>
                <w:rFonts w:hint="eastAsia" w:ascii="仿宋" w:hAnsi="仿宋" w:eastAsia="仿宋" w:cs="MingLiU"/>
                <w:color w:val="000000"/>
                <w:lang w:val="en-US" w:eastAsia="zh-CN"/>
              </w:rPr>
              <w:t>服务方</w:t>
            </w:r>
            <w:r>
              <w:rPr>
                <w:rFonts w:hint="eastAsia" w:ascii="仿宋" w:hAnsi="仿宋" w:eastAsia="仿宋" w:cs="MingLiU"/>
                <w:color w:val="000000"/>
              </w:rPr>
              <w:t>负责电梯购买电梯事故责任保险，并提供保险单给采购人，且一次性事故最高赔偿金额不低100万元（人民币）。</w:t>
            </w:r>
          </w:p>
          <w:p>
            <w:pPr>
              <w:widowControl/>
              <w:tabs>
                <w:tab w:val="left" w:pos="8820"/>
              </w:tabs>
              <w:overflowPunct w:val="0"/>
              <w:autoSpaceDE w:val="0"/>
              <w:autoSpaceDN w:val="0"/>
              <w:adjustRightInd w:val="0"/>
              <w:ind w:right="94" w:rightChars="45"/>
              <w:textAlignment w:val="baseline"/>
              <w:rPr>
                <w:rFonts w:ascii="仿宋" w:hAnsi="仿宋" w:eastAsia="仿宋" w:cs="MingLiU"/>
                <w:color w:val="000000"/>
                <w:sz w:val="28"/>
                <w:szCs w:val="28"/>
                <w:lang w:val="zh-CN" w:bidi="zh-CN"/>
              </w:rPr>
            </w:pPr>
            <w:r>
              <w:rPr>
                <w:rFonts w:ascii="仿宋" w:hAnsi="仿宋" w:eastAsia="仿宋" w:cs="MingLiU"/>
                <w:color w:val="000000"/>
                <w:sz w:val="28"/>
                <w:szCs w:val="28"/>
                <w:lang w:val="zh-CN" w:bidi="zh-CN"/>
              </w:rPr>
              <w:t>14、</w:t>
            </w:r>
            <w:r>
              <w:rPr>
                <w:rFonts w:hint="eastAsia" w:ascii="仿宋" w:hAnsi="仿宋" w:eastAsia="仿宋" w:cs="MingLiU"/>
                <w:color w:val="000000"/>
                <w:sz w:val="28"/>
                <w:szCs w:val="28"/>
                <w:lang w:val="zh-CN" w:bidi="zh-CN"/>
              </w:rPr>
              <w:t>服务方需</w:t>
            </w:r>
            <w:r>
              <w:rPr>
                <w:rFonts w:ascii="仿宋" w:hAnsi="仿宋" w:eastAsia="仿宋" w:cs="MingLiU"/>
                <w:color w:val="000000"/>
                <w:sz w:val="28"/>
                <w:szCs w:val="28"/>
                <w:lang w:val="zh-CN" w:bidi="zh-CN"/>
              </w:rPr>
              <w:t>免费提供润滑油料及</w:t>
            </w:r>
            <w:r>
              <w:rPr>
                <w:rFonts w:hint="eastAsia" w:ascii="仿宋" w:hAnsi="仿宋" w:eastAsia="仿宋" w:cs="MingLiU"/>
                <w:color w:val="000000"/>
                <w:sz w:val="28"/>
                <w:szCs w:val="28"/>
                <w:lang w:val="zh-CN" w:bidi="zh-CN"/>
              </w:rPr>
              <w:t>电梯配</w:t>
            </w:r>
            <w:r>
              <w:rPr>
                <w:rFonts w:ascii="仿宋" w:hAnsi="仿宋" w:eastAsia="仿宋" w:cs="MingLiU"/>
                <w:color w:val="000000"/>
                <w:sz w:val="28"/>
                <w:szCs w:val="28"/>
                <w:lang w:val="zh-CN" w:bidi="zh-CN"/>
              </w:rPr>
              <w:t>件</w:t>
            </w:r>
            <w:r>
              <w:rPr>
                <w:rFonts w:hint="eastAsia" w:ascii="仿宋" w:hAnsi="仿宋" w:eastAsia="仿宋" w:cs="MingLiU"/>
                <w:color w:val="000000"/>
                <w:sz w:val="28"/>
                <w:szCs w:val="28"/>
                <w:lang w:val="zh-CN" w:bidi="zh-CN"/>
              </w:rPr>
              <w:t>，并</w:t>
            </w:r>
            <w:r>
              <w:rPr>
                <w:rFonts w:hint="eastAsia" w:ascii="仿宋" w:hAnsi="仿宋" w:eastAsia="仿宋" w:cs="MingLiU"/>
                <w:color w:val="000000"/>
                <w:kern w:val="2"/>
                <w:sz w:val="28"/>
                <w:szCs w:val="28"/>
                <w:lang w:val="zh-CN" w:eastAsia="zh-CN" w:bidi="zh-CN"/>
              </w:rPr>
              <w:t>附服务期间内</w:t>
            </w:r>
            <w:r>
              <w:rPr>
                <w:rFonts w:ascii="仿宋" w:hAnsi="仿宋" w:eastAsia="仿宋" w:cs="MingLiU"/>
                <w:color w:val="000000"/>
                <w:sz w:val="28"/>
                <w:szCs w:val="28"/>
                <w:lang w:val="zh-CN" w:bidi="zh-CN"/>
              </w:rPr>
              <w:t>免费</w:t>
            </w:r>
            <w:r>
              <w:rPr>
                <w:rFonts w:hint="eastAsia" w:ascii="仿宋" w:hAnsi="仿宋" w:eastAsia="仿宋" w:cs="MingLiU"/>
                <w:color w:val="000000"/>
                <w:sz w:val="28"/>
                <w:szCs w:val="28"/>
                <w:lang w:val="zh-CN" w:bidi="zh-CN"/>
              </w:rPr>
              <w:t>更换电梯配件清单</w:t>
            </w:r>
            <w:r>
              <w:rPr>
                <w:rFonts w:hint="eastAsia" w:ascii="仿宋" w:hAnsi="仿宋" w:eastAsia="仿宋" w:cs="MingLiU"/>
                <w:color w:val="000000"/>
                <w:kern w:val="2"/>
                <w:sz w:val="28"/>
                <w:szCs w:val="28"/>
                <w:lang w:val="zh-CN" w:eastAsia="zh-CN" w:bidi="zh-CN"/>
              </w:rPr>
              <w:t>（电梯以内配</w:t>
            </w:r>
            <w:r>
              <w:rPr>
                <w:rFonts w:ascii="仿宋" w:hAnsi="仿宋" w:eastAsia="仿宋" w:cs="MingLiU"/>
                <w:color w:val="000000"/>
                <w:kern w:val="2"/>
                <w:sz w:val="28"/>
                <w:szCs w:val="28"/>
                <w:lang w:val="zh-CN" w:eastAsia="zh-CN" w:bidi="zh-CN"/>
              </w:rPr>
              <w:t>件</w:t>
            </w:r>
            <w:r>
              <w:rPr>
                <w:rFonts w:hint="eastAsia" w:ascii="仿宋" w:hAnsi="仿宋" w:eastAsia="仿宋" w:cs="MingLiU"/>
                <w:color w:val="000000"/>
                <w:kern w:val="2"/>
                <w:sz w:val="28"/>
                <w:szCs w:val="28"/>
                <w:lang w:val="zh-CN" w:eastAsia="zh-CN" w:bidi="zh-CN"/>
              </w:rPr>
              <w:t>清单）</w:t>
            </w:r>
            <w:r>
              <w:rPr>
                <w:rFonts w:ascii="仿宋" w:hAnsi="仿宋" w:eastAsia="仿宋" w:cs="MingLiU"/>
                <w:color w:val="000000"/>
                <w:sz w:val="28"/>
                <w:szCs w:val="28"/>
                <w:lang w:val="zh-CN" w:bidi="zh-CN"/>
              </w:rPr>
              <w:t>，如</w:t>
            </w:r>
            <w:r>
              <w:rPr>
                <w:rFonts w:hint="eastAsia" w:ascii="仿宋" w:hAnsi="仿宋" w:eastAsia="仿宋" w:cs="MingLiU"/>
                <w:color w:val="000000"/>
                <w:sz w:val="28"/>
                <w:szCs w:val="28"/>
                <w:lang w:val="zh-CN" w:bidi="zh-CN"/>
              </w:rPr>
              <w:t>需</w:t>
            </w:r>
            <w:r>
              <w:rPr>
                <w:rFonts w:ascii="仿宋" w:hAnsi="仿宋" w:eastAsia="仿宋" w:cs="MingLiU"/>
                <w:color w:val="000000"/>
                <w:sz w:val="28"/>
                <w:szCs w:val="28"/>
                <w:lang w:val="zh-CN" w:bidi="zh-CN"/>
              </w:rPr>
              <w:t>更换</w:t>
            </w:r>
            <w:r>
              <w:rPr>
                <w:rFonts w:hint="eastAsia" w:ascii="仿宋" w:hAnsi="仿宋" w:eastAsia="仿宋" w:cs="MingLiU"/>
                <w:color w:val="000000"/>
                <w:sz w:val="28"/>
                <w:szCs w:val="28"/>
                <w:lang w:val="zh-CN" w:bidi="zh-CN"/>
              </w:rPr>
              <w:t>其它</w:t>
            </w:r>
            <w:r>
              <w:rPr>
                <w:rFonts w:ascii="仿宋" w:hAnsi="仿宋" w:eastAsia="仿宋" w:cs="MingLiU"/>
                <w:color w:val="000000"/>
                <w:sz w:val="28"/>
                <w:szCs w:val="28"/>
                <w:lang w:val="zh-CN" w:bidi="zh-CN"/>
              </w:rPr>
              <w:t>外的</w:t>
            </w:r>
            <w:r>
              <w:rPr>
                <w:rFonts w:hint="eastAsia" w:ascii="仿宋" w:hAnsi="仿宋" w:eastAsia="仿宋" w:cs="MingLiU"/>
                <w:color w:val="000000"/>
                <w:sz w:val="28"/>
                <w:szCs w:val="28"/>
                <w:lang w:val="zh-CN" w:bidi="zh-CN"/>
              </w:rPr>
              <w:t>外围设备和辅助周边设备</w:t>
            </w:r>
            <w:r>
              <w:rPr>
                <w:rFonts w:ascii="仿宋" w:hAnsi="仿宋" w:eastAsia="仿宋" w:cs="MingLiU"/>
                <w:color w:val="000000"/>
                <w:sz w:val="28"/>
                <w:szCs w:val="28"/>
                <w:lang w:val="zh-CN" w:bidi="zh-CN"/>
              </w:rPr>
              <w:t>，乙方应</w:t>
            </w:r>
            <w:r>
              <w:rPr>
                <w:rFonts w:hint="eastAsia" w:ascii="仿宋" w:hAnsi="仿宋" w:eastAsia="仿宋" w:cs="MingLiU"/>
                <w:color w:val="000000"/>
                <w:sz w:val="28"/>
                <w:szCs w:val="28"/>
                <w:lang w:val="zh-CN" w:bidi="zh-CN"/>
              </w:rPr>
              <w:t>提前</w:t>
            </w:r>
            <w:bookmarkStart w:id="0" w:name="_GoBack"/>
            <w:bookmarkEnd w:id="0"/>
            <w:r>
              <w:rPr>
                <w:rFonts w:ascii="仿宋" w:hAnsi="仿宋" w:eastAsia="仿宋" w:cs="MingLiU"/>
                <w:color w:val="000000"/>
                <w:sz w:val="28"/>
                <w:szCs w:val="28"/>
                <w:lang w:val="zh-CN" w:bidi="zh-CN"/>
              </w:rPr>
              <w:t>通知甲方，具体费用</w:t>
            </w:r>
            <w:r>
              <w:rPr>
                <w:rFonts w:hint="eastAsia" w:ascii="仿宋" w:hAnsi="仿宋" w:eastAsia="仿宋" w:cs="MingLiU"/>
                <w:color w:val="000000"/>
                <w:sz w:val="28"/>
                <w:szCs w:val="28"/>
                <w:lang w:val="zh-CN" w:bidi="zh-CN"/>
              </w:rPr>
              <w:t>由</w:t>
            </w:r>
            <w:r>
              <w:rPr>
                <w:rFonts w:ascii="仿宋" w:hAnsi="仿宋" w:eastAsia="仿宋" w:cs="MingLiU"/>
                <w:color w:val="000000"/>
                <w:sz w:val="28"/>
                <w:szCs w:val="28"/>
                <w:lang w:val="zh-CN" w:bidi="zh-CN"/>
              </w:rPr>
              <w:t>甲乙双方协商确定。</w:t>
            </w:r>
            <w:r>
              <w:rPr>
                <w:rFonts w:hint="eastAsia" w:ascii="仿宋" w:hAnsi="仿宋" w:eastAsia="仿宋" w:cs="MingLiU"/>
                <w:color w:val="000000"/>
                <w:sz w:val="28"/>
                <w:szCs w:val="28"/>
                <w:lang w:val="zh-CN" w:bidi="zh-CN"/>
              </w:rPr>
              <w:t>因电梯设备属于特种设备，更换涉及电梯原厂技术专利或专有技术部件，需提交原厂授权证明。</w:t>
            </w:r>
          </w:p>
          <w:p>
            <w:pPr>
              <w:pStyle w:val="12"/>
              <w:shd w:val="clear" w:color="auto" w:fill="auto"/>
              <w:spacing w:line="240" w:lineRule="auto"/>
              <w:ind w:firstLine="0"/>
              <w:jc w:val="both"/>
              <w:rPr>
                <w:rFonts w:ascii="仿宋" w:hAnsi="仿宋" w:eastAsia="仿宋" w:cs="MingLiU"/>
                <w:color w:val="000000"/>
              </w:rPr>
            </w:pPr>
            <w:r>
              <w:rPr>
                <w:rFonts w:ascii="仿宋" w:hAnsi="仿宋" w:eastAsia="仿宋" w:cs="MingLiU"/>
                <w:color w:val="000000"/>
              </w:rPr>
              <w:t>15、</w:t>
            </w:r>
            <w:r>
              <w:rPr>
                <w:rFonts w:hint="eastAsia" w:ascii="仿宋" w:hAnsi="仿宋" w:eastAsia="仿宋" w:cs="MingLiU"/>
                <w:color w:val="000000"/>
                <w:lang w:val="en-US" w:eastAsia="zh-CN"/>
              </w:rPr>
              <w:t>服务方</w:t>
            </w:r>
            <w:r>
              <w:rPr>
                <w:rFonts w:ascii="仿宋" w:hAnsi="仿宋" w:eastAsia="仿宋" w:cs="MingLiU"/>
                <w:color w:val="000000"/>
              </w:rPr>
              <w:t>应定期对电梯设备的相关项目进行检查，维持</w:t>
            </w:r>
            <w:r>
              <w:rPr>
                <w:rFonts w:hint="eastAsia" w:ascii="仿宋" w:hAnsi="仿宋" w:eastAsia="仿宋" w:cs="MingLiU"/>
                <w:color w:val="000000"/>
                <w:lang w:val="en-US" w:eastAsia="zh-CN"/>
              </w:rPr>
              <w:t>采购人电梯</w:t>
            </w:r>
            <w:r>
              <w:rPr>
                <w:rFonts w:ascii="仿宋" w:hAnsi="仿宋" w:eastAsia="仿宋" w:cs="MingLiU"/>
                <w:color w:val="000000"/>
              </w:rPr>
              <w:t>安全运行，每次保养完毕后，</w:t>
            </w:r>
            <w:r>
              <w:rPr>
                <w:rFonts w:hint="eastAsia" w:ascii="仿宋" w:hAnsi="仿宋" w:eastAsia="仿宋" w:cs="MingLiU"/>
                <w:color w:val="000000"/>
                <w:lang w:val="en-US" w:eastAsia="zh-CN"/>
              </w:rPr>
              <w:t>服务方</w:t>
            </w:r>
            <w:r>
              <w:rPr>
                <w:rFonts w:ascii="仿宋" w:hAnsi="仿宋" w:eastAsia="仿宋" w:cs="MingLiU"/>
                <w:color w:val="000000"/>
              </w:rPr>
              <w:t>应按要求填写《电梯维修保养报告书》</w:t>
            </w:r>
            <w:r>
              <w:rPr>
                <w:rFonts w:hint="eastAsia" w:ascii="仿宋" w:hAnsi="仿宋" w:eastAsia="仿宋" w:cs="MingLiU"/>
                <w:color w:val="000000"/>
              </w:rPr>
              <w:t>，并提交电子维保单存档。</w:t>
            </w:r>
            <w:r>
              <w:rPr>
                <w:rFonts w:ascii="仿宋" w:hAnsi="仿宋" w:eastAsia="仿宋" w:cs="MingLiU"/>
                <w:color w:val="000000"/>
              </w:rPr>
              <w:t>如</w:t>
            </w:r>
            <w:r>
              <w:rPr>
                <w:rFonts w:hint="eastAsia" w:ascii="仿宋" w:hAnsi="仿宋" w:eastAsia="仿宋" w:cs="MingLiU"/>
                <w:color w:val="000000"/>
                <w:lang w:val="en-US" w:eastAsia="zh-CN"/>
              </w:rPr>
              <w:t>服务方</w:t>
            </w:r>
            <w:r>
              <w:rPr>
                <w:rFonts w:ascii="仿宋" w:hAnsi="仿宋" w:eastAsia="仿宋" w:cs="MingLiU"/>
                <w:color w:val="000000"/>
              </w:rPr>
              <w:t>没有按规定的时间和项目进行保养、违反</w:t>
            </w:r>
            <w:r>
              <w:rPr>
                <w:rFonts w:hint="eastAsia" w:ascii="仿宋" w:hAnsi="仿宋" w:eastAsia="仿宋" w:cs="MingLiU"/>
                <w:color w:val="000000"/>
                <w:lang w:val="en-US" w:eastAsia="zh-CN"/>
              </w:rPr>
              <w:t>采购人</w:t>
            </w:r>
            <w:r>
              <w:rPr>
                <w:rFonts w:ascii="仿宋" w:hAnsi="仿宋" w:eastAsia="仿宋" w:cs="MingLiU"/>
                <w:color w:val="000000"/>
              </w:rPr>
              <w:t>的有关制度或</w:t>
            </w:r>
            <w:r>
              <w:rPr>
                <w:rFonts w:hint="eastAsia" w:ascii="仿宋" w:hAnsi="仿宋" w:eastAsia="仿宋" w:cs="MingLiU"/>
                <w:color w:val="000000"/>
                <w:lang w:val="en-US" w:eastAsia="zh-CN"/>
              </w:rPr>
              <w:t>服务方</w:t>
            </w:r>
            <w:r>
              <w:rPr>
                <w:rFonts w:ascii="仿宋" w:hAnsi="仿宋" w:eastAsia="仿宋" w:cs="MingLiU"/>
                <w:color w:val="000000"/>
              </w:rPr>
              <w:t>保</w:t>
            </w:r>
            <w:r>
              <w:rPr>
                <w:rFonts w:hint="eastAsia" w:ascii="仿宋" w:hAnsi="仿宋" w:eastAsia="仿宋" w:cs="MingLiU"/>
                <w:color w:val="000000"/>
              </w:rPr>
              <w:t>养</w:t>
            </w:r>
            <w:r>
              <w:rPr>
                <w:rFonts w:ascii="仿宋" w:hAnsi="仿宋" w:eastAsia="仿宋" w:cs="MingLiU"/>
                <w:color w:val="000000"/>
              </w:rPr>
              <w:t>不良造成</w:t>
            </w:r>
            <w:r>
              <w:rPr>
                <w:rFonts w:hint="eastAsia" w:ascii="仿宋" w:hAnsi="仿宋" w:eastAsia="仿宋" w:cs="MingLiU"/>
                <w:color w:val="000000"/>
                <w:lang w:val="en-US" w:eastAsia="zh-CN"/>
              </w:rPr>
              <w:t>采购人</w:t>
            </w:r>
            <w:r>
              <w:rPr>
                <w:rFonts w:ascii="仿宋" w:hAnsi="仿宋" w:eastAsia="仿宋" w:cs="MingLiU"/>
                <w:color w:val="000000"/>
              </w:rPr>
              <w:t>的电梯故障，</w:t>
            </w:r>
            <w:r>
              <w:rPr>
                <w:rFonts w:hint="eastAsia" w:ascii="仿宋" w:hAnsi="仿宋" w:eastAsia="仿宋" w:cs="MingLiU"/>
                <w:color w:val="000000"/>
                <w:lang w:val="en-US" w:eastAsia="zh-CN"/>
              </w:rPr>
              <w:t>服务方</w:t>
            </w:r>
            <w:r>
              <w:rPr>
                <w:rFonts w:ascii="仿宋" w:hAnsi="仿宋" w:eastAsia="仿宋" w:cs="MingLiU"/>
                <w:color w:val="000000"/>
              </w:rPr>
              <w:t>应免费修复。</w:t>
            </w:r>
          </w:p>
          <w:p>
            <w:pPr>
              <w:pStyle w:val="12"/>
              <w:shd w:val="clear" w:color="auto" w:fill="auto"/>
              <w:spacing w:line="240" w:lineRule="auto"/>
              <w:ind w:firstLine="0"/>
              <w:jc w:val="both"/>
              <w:rPr>
                <w:rFonts w:hint="eastAsia" w:ascii="仿宋" w:hAnsi="仿宋" w:eastAsia="仿宋" w:cs="MingLiU"/>
                <w:color w:val="000000"/>
                <w:lang w:val="en-US" w:eastAsia="zh-CN"/>
              </w:rPr>
            </w:pPr>
            <w:r>
              <w:rPr>
                <w:rFonts w:ascii="仿宋" w:hAnsi="仿宋" w:eastAsia="仿宋" w:cs="MingLiU"/>
                <w:color w:val="000000"/>
              </w:rPr>
              <w:t>16、在保养期内，质量技术监督局对</w:t>
            </w:r>
            <w:r>
              <w:rPr>
                <w:rFonts w:hint="eastAsia" w:ascii="仿宋" w:hAnsi="仿宋" w:eastAsia="仿宋" w:cs="MingLiU"/>
                <w:color w:val="000000"/>
                <w:lang w:eastAsia="zh-CN"/>
              </w:rPr>
              <w:t>扶梯</w:t>
            </w:r>
            <w:r>
              <w:rPr>
                <w:rFonts w:ascii="仿宋" w:hAnsi="仿宋" w:eastAsia="仿宋" w:cs="MingLiU"/>
                <w:color w:val="000000"/>
              </w:rPr>
              <w:t>进行检查期间，</w:t>
            </w:r>
            <w:r>
              <w:rPr>
                <w:rFonts w:hint="eastAsia" w:ascii="仿宋" w:hAnsi="仿宋" w:eastAsia="仿宋" w:cs="MingLiU"/>
                <w:color w:val="000000"/>
                <w:lang w:val="en-US" w:eastAsia="zh-CN"/>
              </w:rPr>
              <w:t>服务方</w:t>
            </w:r>
            <w:r>
              <w:rPr>
                <w:rFonts w:ascii="仿宋" w:hAnsi="仿宋" w:eastAsia="仿宋" w:cs="MingLiU"/>
                <w:color w:val="000000"/>
              </w:rPr>
              <w:t>应派</w:t>
            </w:r>
            <w:r>
              <w:rPr>
                <w:rFonts w:hint="eastAsia" w:ascii="仿宋" w:hAnsi="仿宋" w:eastAsia="仿宋" w:cs="MingLiU"/>
                <w:color w:val="000000"/>
                <w:lang w:val="en-US" w:eastAsia="zh-CN"/>
              </w:rPr>
              <w:t>人</w:t>
            </w:r>
            <w:r>
              <w:rPr>
                <w:rFonts w:ascii="仿宋" w:hAnsi="仿宋" w:eastAsia="仿宋" w:cs="MingLiU"/>
                <w:color w:val="000000"/>
              </w:rPr>
              <w:t>员协</w:t>
            </w:r>
            <w:r>
              <w:rPr>
                <w:rFonts w:hint="eastAsia" w:ascii="仿宋" w:hAnsi="仿宋" w:eastAsia="仿宋" w:cs="MingLiU"/>
                <w:color w:val="000000"/>
              </w:rPr>
              <w:t>助处理。如监督部门要求作相应整改时，</w:t>
            </w:r>
            <w:r>
              <w:rPr>
                <w:rFonts w:hint="eastAsia" w:ascii="仿宋" w:hAnsi="仿宋" w:eastAsia="仿宋" w:cs="MingLiU"/>
                <w:color w:val="000000"/>
                <w:lang w:val="en-US" w:eastAsia="zh-CN"/>
              </w:rPr>
              <w:t>服务方</w:t>
            </w:r>
            <w:r>
              <w:rPr>
                <w:rFonts w:hint="eastAsia" w:ascii="仿宋" w:hAnsi="仿宋" w:eastAsia="仿宋" w:cs="MingLiU"/>
                <w:color w:val="000000"/>
              </w:rPr>
              <w:t>尽快按法规提供整改方案</w:t>
            </w:r>
            <w:r>
              <w:rPr>
                <w:rFonts w:hint="eastAsia" w:ascii="仿宋" w:hAnsi="仿宋" w:eastAsia="仿宋" w:cs="MingLiU"/>
                <w:color w:val="000000"/>
                <w:lang w:eastAsia="zh-CN"/>
              </w:rPr>
              <w:t>。</w:t>
            </w:r>
          </w:p>
          <w:p>
            <w:pPr>
              <w:pStyle w:val="12"/>
              <w:shd w:val="clear" w:color="auto" w:fill="auto"/>
              <w:spacing w:line="240" w:lineRule="auto"/>
              <w:ind w:firstLine="0"/>
              <w:jc w:val="both"/>
              <w:rPr>
                <w:rFonts w:hint="eastAsia" w:ascii="仿宋" w:hAnsi="仿宋" w:eastAsia="仿宋" w:cs="MingLiU"/>
                <w:color w:val="000000"/>
                <w:lang w:val="en-US" w:eastAsia="zh-CN"/>
              </w:rPr>
            </w:pPr>
          </w:p>
        </w:tc>
      </w:tr>
    </w:tbl>
    <w:p>
      <w:pPr>
        <w:pStyle w:val="5"/>
        <w:pageBreakBefore w:val="0"/>
        <w:widowControl w:val="0"/>
        <w:kinsoku/>
        <w:wordWrap/>
        <w:overflowPunct/>
        <w:topLinePunct w:val="0"/>
        <w:autoSpaceDE/>
        <w:autoSpaceDN/>
        <w:bidi w:val="0"/>
        <w:adjustRightInd w:val="0"/>
        <w:snapToGrid w:val="0"/>
        <w:spacing w:line="540" w:lineRule="exact"/>
        <w:textAlignment w:val="auto"/>
        <w:rPr>
          <w:rFonts w:hint="eastAsia" w:hAnsi="宋体"/>
          <w:b/>
          <w:sz w:val="28"/>
          <w:szCs w:val="28"/>
        </w:rPr>
      </w:pPr>
      <w:r>
        <w:rPr>
          <w:rFonts w:hint="eastAsia" w:ascii="仿宋_GB2312" w:hAnsi="宋体" w:eastAsia="仿宋_GB2312" w:cs="Times New Roman"/>
          <w:b/>
          <w:sz w:val="28"/>
          <w:szCs w:val="28"/>
          <w:lang w:val="en-US" w:eastAsia="zh-CN"/>
        </w:rPr>
        <w:t>三、</w:t>
      </w:r>
      <w:r>
        <w:rPr>
          <w:rFonts w:hint="eastAsia" w:hAnsi="宋体" w:eastAsia="仿宋_GB2312"/>
          <w:b/>
          <w:sz w:val="28"/>
          <w:szCs w:val="28"/>
          <w:lang w:val="en-US" w:eastAsia="zh-CN"/>
        </w:rPr>
        <w:t>报价</w:t>
      </w:r>
      <w:r>
        <w:rPr>
          <w:rFonts w:hint="eastAsia" w:hAnsi="宋体"/>
          <w:b/>
          <w:sz w:val="28"/>
          <w:szCs w:val="28"/>
        </w:rPr>
        <w:t>要求</w:t>
      </w:r>
    </w:p>
    <w:p>
      <w:pPr>
        <w:spacing w:line="540" w:lineRule="exact"/>
        <w:ind w:firstLine="480" w:firstLineChars="200"/>
        <w:rPr>
          <w:rFonts w:hint="eastAsia" w:ascii="宋体" w:hAnsi="宋体" w:eastAsia="宋体"/>
          <w:bCs/>
          <w:sz w:val="24"/>
          <w:lang w:val="en-US" w:eastAsia="zh-CN"/>
        </w:rPr>
      </w:pPr>
      <w:r>
        <w:rPr>
          <w:rFonts w:hint="eastAsia" w:ascii="宋体" w:hAnsi="宋体" w:eastAsia="宋体"/>
          <w:bCs/>
          <w:sz w:val="24"/>
          <w:lang w:val="en-US" w:eastAsia="zh-CN"/>
        </w:rPr>
        <w:t>1.按项目报价单格式进行整体报价。</w:t>
      </w:r>
    </w:p>
    <w:p>
      <w:pPr>
        <w:spacing w:line="540" w:lineRule="exact"/>
        <w:ind w:firstLine="480" w:firstLineChars="200"/>
        <w:rPr>
          <w:rFonts w:hint="eastAsia" w:ascii="仿宋_GB2312" w:hAnsi="宋体" w:eastAsia="仿宋_GB2312" w:cs="Times New Roman"/>
          <w:b/>
          <w:sz w:val="28"/>
          <w:szCs w:val="28"/>
          <w:lang w:val="zh-CN"/>
        </w:rPr>
      </w:pPr>
      <w:r>
        <w:rPr>
          <w:rFonts w:hint="eastAsia" w:ascii="宋体" w:hAnsi="宋体" w:eastAsia="宋体"/>
          <w:bCs/>
          <w:sz w:val="24"/>
          <w:lang w:val="en-US" w:eastAsia="zh-CN"/>
        </w:rPr>
        <w:t>2.</w:t>
      </w:r>
      <w:r>
        <w:rPr>
          <w:rFonts w:hint="eastAsia" w:ascii="宋体" w:hAnsi="宋体" w:eastAsia="宋体"/>
          <w:bCs/>
          <w:sz w:val="24"/>
          <w:lang w:val="zh-CN"/>
        </w:rPr>
        <w:t>提交的报价包含但不限于整个项目涉及的</w:t>
      </w:r>
      <w:r>
        <w:rPr>
          <w:rFonts w:hint="eastAsia" w:ascii="宋体" w:hAnsi="宋体" w:eastAsia="宋体"/>
          <w:bCs/>
          <w:sz w:val="24"/>
          <w:lang w:val="en-US" w:eastAsia="zh-CN"/>
        </w:rPr>
        <w:t>工程师上门检测</w:t>
      </w:r>
      <w:r>
        <w:rPr>
          <w:rFonts w:hint="eastAsia" w:ascii="宋体" w:hAnsi="宋体" w:eastAsia="宋体"/>
          <w:bCs/>
          <w:sz w:val="24"/>
          <w:lang w:val="zh-CN"/>
        </w:rPr>
        <w:t>、</w:t>
      </w:r>
      <w:r>
        <w:rPr>
          <w:rFonts w:hint="eastAsia" w:ascii="宋体" w:hAnsi="宋体" w:eastAsia="宋体"/>
          <w:bCs/>
          <w:sz w:val="24"/>
          <w:lang w:val="en-US" w:eastAsia="zh-CN"/>
        </w:rPr>
        <w:t>往来邮寄费</w:t>
      </w:r>
      <w:r>
        <w:rPr>
          <w:rFonts w:hint="eastAsia" w:ascii="宋体" w:hAnsi="宋体" w:eastAsia="宋体"/>
          <w:bCs/>
          <w:sz w:val="24"/>
          <w:lang w:val="zh-CN"/>
        </w:rPr>
        <w:t>、税收等项目实施过程中一切可预见及不可预见费用。价格均应以人民币报价，金额单位为元。</w:t>
      </w:r>
    </w:p>
    <w:p>
      <w:pPr>
        <w:pStyle w:val="5"/>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宋体" w:eastAsia="仿宋_GB2312" w:cs="Times New Roman"/>
          <w:b/>
          <w:sz w:val="28"/>
          <w:szCs w:val="28"/>
          <w:lang w:val="en-US" w:eastAsia="zh-CN"/>
        </w:rPr>
      </w:pPr>
      <w:r>
        <w:rPr>
          <w:rFonts w:hint="eastAsia" w:ascii="仿宋_GB2312" w:hAnsi="宋体" w:eastAsia="仿宋_GB2312" w:cs="Times New Roman"/>
          <w:b/>
          <w:sz w:val="28"/>
          <w:szCs w:val="28"/>
          <w:lang w:val="en-US" w:eastAsia="zh-CN"/>
        </w:rPr>
        <w:t>四、付款方式</w:t>
      </w:r>
    </w:p>
    <w:p>
      <w:pPr>
        <w:spacing w:line="360" w:lineRule="auto"/>
        <w:ind w:firstLine="480" w:firstLineChars="200"/>
        <w:rPr>
          <w:rFonts w:ascii="宋体" w:hAnsi="宋体" w:cs="宋体"/>
          <w:b/>
          <w:i/>
          <w:kern w:val="0"/>
          <w:sz w:val="24"/>
        </w:rPr>
      </w:pPr>
      <w:r>
        <w:rPr>
          <w:rFonts w:hint="eastAsia" w:ascii="宋体" w:hAnsi="宋体" w:cs="宋体"/>
          <w:kern w:val="0"/>
          <w:sz w:val="24"/>
        </w:rPr>
        <w:t>按</w:t>
      </w:r>
      <w:r>
        <w:rPr>
          <w:rFonts w:hint="eastAsia" w:ascii="宋体" w:hAnsi="宋体" w:cs="宋体"/>
          <w:kern w:val="0"/>
          <w:sz w:val="24"/>
          <w:lang w:val="en-US" w:eastAsia="zh-CN"/>
        </w:rPr>
        <w:t>季度</w:t>
      </w:r>
      <w:r>
        <w:rPr>
          <w:rFonts w:hint="eastAsia" w:ascii="宋体" w:hAnsi="宋体" w:cs="宋体"/>
          <w:kern w:val="0"/>
          <w:sz w:val="24"/>
        </w:rPr>
        <w:t>支付维护保养费，具体支付时间</w:t>
      </w:r>
      <w:r>
        <w:rPr>
          <w:rFonts w:hint="eastAsia" w:ascii="宋体" w:hAnsi="宋体" w:cs="宋体"/>
          <w:kern w:val="0"/>
          <w:sz w:val="24"/>
          <w:lang w:val="en-US" w:eastAsia="zh-Hans"/>
        </w:rPr>
        <w:t>为每季度结束且乙方提交完整请款材料后</w:t>
      </w:r>
      <w:r>
        <w:rPr>
          <w:rFonts w:hint="eastAsia" w:ascii="宋体" w:hAnsi="宋体" w:cs="宋体"/>
          <w:kern w:val="0"/>
          <w:sz w:val="24"/>
          <w:lang w:val="en-US" w:eastAsia="zh-CN"/>
        </w:rPr>
        <w:t>30</w:t>
      </w:r>
      <w:r>
        <w:rPr>
          <w:rFonts w:hint="eastAsia" w:ascii="宋体" w:hAnsi="宋体" w:cs="宋体"/>
          <w:kern w:val="0"/>
          <w:sz w:val="24"/>
          <w:lang w:val="en-US" w:eastAsia="zh-Hans"/>
        </w:rPr>
        <w:t>日内</w:t>
      </w:r>
      <w:r>
        <w:rPr>
          <w:rFonts w:hint="default" w:ascii="宋体" w:hAnsi="宋体" w:cs="宋体"/>
          <w:kern w:val="0"/>
          <w:sz w:val="24"/>
          <w:lang w:eastAsia="zh-Hans"/>
        </w:rPr>
        <w:t>，</w:t>
      </w:r>
      <w:r>
        <w:rPr>
          <w:rFonts w:hint="eastAsia" w:ascii="宋体" w:hAnsi="宋体" w:cs="宋体"/>
          <w:kern w:val="0"/>
          <w:sz w:val="24"/>
        </w:rPr>
        <w:t>每次请款乙方需提供同期的电梯维修保养记录单和等额有效发票。</w:t>
      </w:r>
    </w:p>
    <w:p>
      <w:pPr>
        <w:pStyle w:val="5"/>
        <w:adjustRightInd w:val="0"/>
        <w:snapToGrid w:val="0"/>
        <w:rPr>
          <w:rFonts w:ascii="仿宋_GB2312" w:hAnsi="宋体" w:eastAsia="仿宋_GB2312" w:cs="Times New Roman"/>
          <w:kern w:val="0"/>
        </w:rPr>
      </w:pPr>
      <w:r>
        <w:rPr>
          <w:rFonts w:hint="eastAsia" w:ascii="仿宋_GB2312" w:hAnsi="宋体" w:eastAsia="仿宋_GB2312" w:cs="Times New Roman"/>
          <w:b/>
          <w:sz w:val="28"/>
          <w:szCs w:val="28"/>
          <w:lang w:val="zh-CN"/>
        </w:rPr>
        <w:t>第</w:t>
      </w:r>
      <w:r>
        <w:rPr>
          <w:rFonts w:hint="eastAsia" w:ascii="仿宋_GB2312" w:hAnsi="宋体" w:eastAsia="仿宋_GB2312" w:cs="Times New Roman"/>
          <w:b/>
          <w:sz w:val="28"/>
          <w:szCs w:val="28"/>
          <w:lang w:val="en-US" w:eastAsia="zh-CN"/>
        </w:rPr>
        <w:t>二</w:t>
      </w:r>
      <w:r>
        <w:rPr>
          <w:rFonts w:hint="eastAsia" w:ascii="仿宋_GB2312" w:hAnsi="宋体" w:eastAsia="仿宋_GB2312" w:cs="Times New Roman"/>
          <w:b/>
          <w:sz w:val="28"/>
          <w:szCs w:val="28"/>
          <w:lang w:val="zh-CN"/>
        </w:rPr>
        <w:t>部分　</w:t>
      </w:r>
      <w:r>
        <w:rPr>
          <w:rFonts w:hint="eastAsia" w:ascii="仿宋_GB2312" w:hAnsi="宋体" w:eastAsia="仿宋_GB2312" w:cs="Times New Roman"/>
          <w:b/>
          <w:sz w:val="28"/>
          <w:szCs w:val="28"/>
        </w:rPr>
        <w:t>材料基本目录</w:t>
      </w:r>
    </w:p>
    <w:p>
      <w:pPr>
        <w:spacing w:line="540" w:lineRule="exact"/>
        <w:ind w:left="720" w:hanging="720" w:hangingChars="300"/>
        <w:rPr>
          <w:rFonts w:ascii="宋体" w:hAnsi="宋体" w:eastAsia="宋体"/>
          <w:bCs/>
          <w:sz w:val="24"/>
        </w:rPr>
      </w:pPr>
      <w:r>
        <w:rPr>
          <w:rFonts w:hint="eastAsia" w:ascii="宋体" w:hAnsi="宋体" w:eastAsia="宋体"/>
          <w:bCs/>
          <w:sz w:val="24"/>
        </w:rPr>
        <w:t>1、*项目报价表</w:t>
      </w:r>
    </w:p>
    <w:p>
      <w:pPr>
        <w:spacing w:line="540" w:lineRule="exact"/>
        <w:ind w:left="720" w:hanging="720" w:hangingChars="300"/>
        <w:rPr>
          <w:rFonts w:hint="eastAsia" w:ascii="宋体" w:hAnsi="宋体" w:eastAsia="宋体"/>
          <w:bCs/>
          <w:sz w:val="24"/>
        </w:rPr>
      </w:pPr>
      <w:r>
        <w:rPr>
          <w:rFonts w:hint="eastAsia" w:ascii="宋体" w:hAnsi="宋体" w:eastAsia="宋体"/>
          <w:bCs/>
          <w:sz w:val="24"/>
        </w:rPr>
        <w:t>2、*公司《企业法人营业执照》</w:t>
      </w:r>
    </w:p>
    <w:p>
      <w:pPr>
        <w:spacing w:line="540" w:lineRule="exact"/>
        <w:ind w:left="720" w:hanging="720" w:hangingChars="300"/>
        <w:rPr>
          <w:rFonts w:ascii="宋体" w:hAnsi="宋体" w:eastAsia="宋体"/>
          <w:bCs/>
          <w:sz w:val="24"/>
        </w:rPr>
      </w:pPr>
      <w:r>
        <w:rPr>
          <w:rFonts w:hint="default" w:ascii="宋体" w:hAnsi="宋体" w:eastAsia="宋体"/>
          <w:bCs/>
          <w:sz w:val="24"/>
        </w:rPr>
        <w:t>3、</w:t>
      </w:r>
      <w:r>
        <w:rPr>
          <w:rFonts w:hint="eastAsia" w:ascii="宋体" w:hAnsi="宋体" w:eastAsia="宋体"/>
          <w:bCs/>
          <w:sz w:val="24"/>
        </w:rPr>
        <w:t>*公司法定代表人证明（附身份证复印件）</w:t>
      </w:r>
    </w:p>
    <w:p>
      <w:pPr>
        <w:spacing w:line="540" w:lineRule="exact"/>
        <w:ind w:left="720" w:hanging="720" w:hangingChars="300"/>
        <w:rPr>
          <w:rFonts w:ascii="宋体" w:hAnsi="宋体" w:eastAsia="宋体"/>
          <w:bCs/>
          <w:sz w:val="24"/>
        </w:rPr>
      </w:pPr>
      <w:r>
        <w:rPr>
          <w:rFonts w:hint="default" w:ascii="宋体" w:hAnsi="宋体" w:eastAsia="宋体"/>
          <w:bCs/>
          <w:sz w:val="24"/>
          <w:lang w:eastAsia="zh-CN"/>
        </w:rPr>
        <w:t>4、</w:t>
      </w:r>
      <w:r>
        <w:rPr>
          <w:rFonts w:hint="eastAsia" w:ascii="宋体" w:hAnsi="宋体" w:eastAsia="宋体"/>
          <w:bCs/>
          <w:sz w:val="24"/>
        </w:rPr>
        <w:t>*公司业务员授权书（附身份证复印件）</w:t>
      </w:r>
    </w:p>
    <w:p>
      <w:pPr>
        <w:spacing w:line="540" w:lineRule="exact"/>
        <w:ind w:left="720" w:hanging="720" w:hangingChars="300"/>
        <w:rPr>
          <w:rFonts w:hint="default" w:ascii="宋体" w:hAnsi="宋体" w:eastAsia="宋体"/>
          <w:bCs/>
          <w:sz w:val="24"/>
          <w:lang w:val="en-US" w:eastAsia="zh-CN"/>
        </w:rPr>
      </w:pPr>
      <w:r>
        <w:rPr>
          <w:rFonts w:hint="default" w:ascii="宋体" w:hAnsi="宋体" w:eastAsia="宋体"/>
          <w:bCs/>
          <w:sz w:val="24"/>
          <w:lang w:eastAsia="zh-CN"/>
        </w:rPr>
        <w:t>5、</w:t>
      </w:r>
      <w:r>
        <w:rPr>
          <w:rFonts w:hint="eastAsia" w:ascii="宋体" w:hAnsi="宋体" w:eastAsia="宋体"/>
          <w:bCs/>
          <w:sz w:val="24"/>
          <w:lang w:val="en-US" w:eastAsia="zh-CN"/>
        </w:rPr>
        <w:t>*公司《特种设备安装改造修理许可证》</w:t>
      </w:r>
    </w:p>
    <w:p>
      <w:pPr>
        <w:spacing w:line="540" w:lineRule="exact"/>
        <w:ind w:left="720" w:hanging="720" w:hangingChars="300"/>
        <w:rPr>
          <w:rFonts w:hint="default" w:ascii="宋体" w:hAnsi="宋体" w:eastAsia="宋体"/>
          <w:bCs/>
          <w:sz w:val="24"/>
          <w:lang w:val="en-US" w:eastAsia="zh-CN"/>
        </w:rPr>
      </w:pPr>
      <w:r>
        <w:rPr>
          <w:rFonts w:hint="eastAsia" w:ascii="宋体" w:hAnsi="宋体" w:eastAsia="宋体"/>
          <w:bCs/>
          <w:sz w:val="24"/>
          <w:lang w:val="en-US" w:eastAsia="zh-CN"/>
        </w:rPr>
        <w:t>6、*需求响应表</w:t>
      </w:r>
    </w:p>
    <w:p>
      <w:pPr>
        <w:spacing w:line="540" w:lineRule="exact"/>
        <w:ind w:left="720" w:hanging="720" w:hangingChars="300"/>
        <w:rPr>
          <w:rFonts w:hint="default" w:ascii="宋体" w:hAnsi="宋体" w:eastAsia="宋体"/>
          <w:bCs/>
          <w:sz w:val="24"/>
          <w:lang w:val="en-US" w:eastAsia="zh-CN"/>
        </w:rPr>
      </w:pPr>
      <w:r>
        <w:rPr>
          <w:rFonts w:hint="eastAsia" w:ascii="宋体" w:hAnsi="宋体" w:eastAsia="宋体"/>
          <w:bCs/>
          <w:sz w:val="24"/>
          <w:lang w:val="en-US" w:eastAsia="zh-CN"/>
        </w:rPr>
        <w:t>7</w:t>
      </w:r>
      <w:r>
        <w:rPr>
          <w:rFonts w:hint="default" w:ascii="宋体" w:hAnsi="宋体" w:eastAsia="宋体"/>
          <w:bCs/>
          <w:sz w:val="24"/>
          <w:lang w:eastAsia="zh-CN"/>
        </w:rPr>
        <w:t>、</w:t>
      </w:r>
      <w:r>
        <w:rPr>
          <w:rFonts w:hint="eastAsia" w:ascii="宋体" w:hAnsi="宋体" w:eastAsia="宋体"/>
          <w:bCs/>
          <w:sz w:val="24"/>
          <w:lang w:val="en-US" w:eastAsia="zh-CN"/>
        </w:rPr>
        <w:t>*维保服务方案</w:t>
      </w:r>
    </w:p>
    <w:p>
      <w:pPr>
        <w:spacing w:line="540" w:lineRule="exact"/>
        <w:ind w:left="720" w:hanging="720" w:hangingChars="300"/>
        <w:rPr>
          <w:rFonts w:hint="default" w:ascii="宋体" w:hAnsi="宋体" w:eastAsia="宋体"/>
          <w:bCs/>
          <w:sz w:val="24"/>
          <w:lang w:val="en-US" w:eastAsia="zh-CN"/>
        </w:rPr>
      </w:pPr>
      <w:r>
        <w:rPr>
          <w:rFonts w:hint="eastAsia" w:ascii="宋体" w:hAnsi="宋体" w:eastAsia="宋体"/>
          <w:bCs/>
          <w:sz w:val="24"/>
          <w:lang w:val="en-US" w:eastAsia="zh-CN"/>
        </w:rPr>
        <w:t>8</w:t>
      </w:r>
      <w:r>
        <w:rPr>
          <w:rFonts w:hint="default" w:ascii="宋体" w:hAnsi="宋体" w:eastAsia="宋体"/>
          <w:bCs/>
          <w:sz w:val="24"/>
          <w:lang w:eastAsia="zh-CN"/>
        </w:rPr>
        <w:t>、</w:t>
      </w:r>
      <w:r>
        <w:rPr>
          <w:rFonts w:hint="eastAsia" w:ascii="宋体" w:hAnsi="宋体" w:eastAsia="宋体"/>
          <w:bCs/>
          <w:sz w:val="24"/>
          <w:lang w:val="en-US" w:eastAsia="zh-CN"/>
        </w:rPr>
        <w:t>*配件来源承诺（包括但不限于承诺维修过程中更换的配件来源原厂且全新，格式自拟）</w:t>
      </w:r>
    </w:p>
    <w:p>
      <w:pPr>
        <w:spacing w:line="540" w:lineRule="exact"/>
        <w:ind w:left="0" w:leftChars="0" w:firstLine="0" w:firstLineChars="0"/>
        <w:rPr>
          <w:rFonts w:hint="default" w:ascii="宋体" w:hAnsi="宋体" w:eastAsia="宋体"/>
          <w:bCs/>
          <w:sz w:val="24"/>
          <w:lang w:val="en-US" w:eastAsia="zh-CN"/>
        </w:rPr>
      </w:pPr>
      <w:r>
        <w:rPr>
          <w:rFonts w:hint="default" w:ascii="宋体" w:hAnsi="宋体" w:eastAsia="宋体"/>
          <w:bCs/>
          <w:sz w:val="24"/>
          <w:lang w:eastAsia="zh-CN"/>
        </w:rPr>
        <w:t>8、</w:t>
      </w:r>
      <w:r>
        <w:rPr>
          <w:rFonts w:hint="eastAsia" w:ascii="宋体" w:hAnsi="宋体" w:eastAsia="宋体"/>
          <w:bCs/>
          <w:sz w:val="24"/>
        </w:rPr>
        <w:t>*</w:t>
      </w:r>
      <w:r>
        <w:rPr>
          <w:rFonts w:hint="eastAsia" w:ascii="宋体" w:hAnsi="宋体" w:eastAsia="宋体"/>
          <w:bCs/>
          <w:sz w:val="24"/>
          <w:lang w:val="en-US" w:eastAsia="zh-CN"/>
        </w:rPr>
        <w:t>人员配备情况（包括但不限于工程师资质、工作年限、近三个月的社保参保缴费证明等情况）</w:t>
      </w:r>
    </w:p>
    <w:p>
      <w:pPr>
        <w:spacing w:line="540" w:lineRule="exact"/>
        <w:ind w:left="720" w:hanging="720" w:hangingChars="300"/>
        <w:rPr>
          <w:rFonts w:ascii="宋体" w:hAnsi="宋体" w:eastAsia="宋体"/>
          <w:bCs/>
          <w:sz w:val="24"/>
        </w:rPr>
      </w:pPr>
      <w:r>
        <w:rPr>
          <w:rFonts w:hint="default" w:ascii="宋体" w:hAnsi="宋体" w:eastAsia="宋体"/>
          <w:bCs/>
          <w:sz w:val="24"/>
        </w:rPr>
        <w:t>9、</w:t>
      </w:r>
      <w:r>
        <w:rPr>
          <w:rFonts w:hint="eastAsia" w:ascii="宋体" w:hAnsi="宋体" w:eastAsia="宋体"/>
          <w:bCs/>
          <w:sz w:val="24"/>
        </w:rPr>
        <w:t>*用户名单（同类型项目的广东省内各大</w:t>
      </w:r>
      <w:r>
        <w:rPr>
          <w:rFonts w:hint="eastAsia" w:ascii="宋体" w:hAnsi="宋体" w:eastAsia="宋体"/>
          <w:bCs/>
          <w:sz w:val="24"/>
          <w:lang w:val="en-US" w:eastAsia="zh-CN"/>
        </w:rPr>
        <w:t>企事业单位</w:t>
      </w:r>
      <w:r>
        <w:rPr>
          <w:rFonts w:hint="eastAsia" w:ascii="宋体" w:hAnsi="宋体" w:eastAsia="宋体"/>
          <w:bCs/>
          <w:sz w:val="24"/>
        </w:rPr>
        <w:t>）</w:t>
      </w:r>
    </w:p>
    <w:p>
      <w:pPr>
        <w:spacing w:line="540" w:lineRule="exact"/>
        <w:ind w:left="720" w:hanging="720" w:hangingChars="300"/>
        <w:rPr>
          <w:rFonts w:ascii="宋体" w:hAnsi="宋体" w:eastAsia="宋体"/>
          <w:bCs/>
          <w:sz w:val="24"/>
        </w:rPr>
      </w:pPr>
      <w:r>
        <w:rPr>
          <w:rFonts w:hint="default" w:ascii="宋体" w:hAnsi="宋体" w:eastAsia="宋体"/>
          <w:bCs/>
          <w:sz w:val="24"/>
          <w:lang w:eastAsia="zh-CN"/>
        </w:rPr>
        <w:t>10、</w:t>
      </w:r>
      <w:r>
        <w:rPr>
          <w:rFonts w:hint="eastAsia" w:ascii="宋体" w:hAnsi="宋体" w:eastAsia="宋体"/>
          <w:bCs/>
          <w:sz w:val="24"/>
        </w:rPr>
        <w:t>*近</w:t>
      </w:r>
      <w:r>
        <w:rPr>
          <w:rFonts w:hint="eastAsia" w:ascii="宋体" w:hAnsi="宋体" w:eastAsia="宋体"/>
          <w:bCs/>
          <w:sz w:val="24"/>
          <w:lang w:val="en-US" w:eastAsia="zh-CN"/>
        </w:rPr>
        <w:t>三</w:t>
      </w:r>
      <w:r>
        <w:rPr>
          <w:rFonts w:hint="eastAsia" w:ascii="宋体" w:hAnsi="宋体" w:eastAsia="宋体"/>
          <w:bCs/>
          <w:sz w:val="24"/>
        </w:rPr>
        <w:t>年同类项目合同关键页</w:t>
      </w:r>
    </w:p>
    <w:p>
      <w:pPr>
        <w:spacing w:line="540" w:lineRule="exact"/>
        <w:ind w:left="720" w:hanging="720" w:hangingChars="300"/>
        <w:rPr>
          <w:rFonts w:hint="default" w:ascii="宋体" w:hAnsi="宋体" w:eastAsia="宋体"/>
          <w:bCs/>
          <w:sz w:val="24"/>
          <w:lang w:val="en-US" w:eastAsia="zh-CN"/>
        </w:rPr>
      </w:pPr>
      <w:r>
        <w:rPr>
          <w:rFonts w:hint="default" w:ascii="宋体" w:hAnsi="宋体" w:eastAsia="宋体"/>
          <w:bCs/>
          <w:sz w:val="24"/>
          <w:lang w:eastAsia="zh-CN"/>
        </w:rPr>
        <w:t>11、</w:t>
      </w:r>
      <w:r>
        <w:rPr>
          <w:rFonts w:hint="eastAsia" w:ascii="宋体" w:hAnsi="宋体" w:eastAsia="宋体"/>
          <w:bCs/>
          <w:sz w:val="24"/>
          <w:lang w:val="en-US" w:eastAsia="zh-CN"/>
        </w:rPr>
        <w:t>公司简介</w:t>
      </w:r>
    </w:p>
    <w:p>
      <w:pPr>
        <w:spacing w:line="540" w:lineRule="exact"/>
        <w:ind w:left="720" w:hanging="720" w:hangingChars="300"/>
        <w:rPr>
          <w:rFonts w:ascii="宋体" w:hAnsi="宋体" w:eastAsia="宋体"/>
          <w:bCs/>
          <w:sz w:val="24"/>
        </w:rPr>
      </w:pPr>
      <w:r>
        <w:rPr>
          <w:rFonts w:hint="eastAsia" w:ascii="宋体" w:hAnsi="宋体" w:eastAsia="宋体"/>
          <w:bCs/>
          <w:sz w:val="24"/>
          <w:lang w:val="en-US" w:eastAsia="zh-CN"/>
        </w:rPr>
        <w:t>12、</w:t>
      </w:r>
      <w:r>
        <w:rPr>
          <w:rFonts w:hint="eastAsia" w:ascii="宋体" w:hAnsi="宋体" w:eastAsia="宋体"/>
          <w:bCs/>
          <w:sz w:val="24"/>
        </w:rPr>
        <w:t>报价人认为需要提交的其它材料</w:t>
      </w:r>
    </w:p>
    <w:p>
      <w:pPr>
        <w:spacing w:line="540" w:lineRule="exact"/>
        <w:ind w:left="720" w:hanging="720" w:hangingChars="300"/>
        <w:rPr>
          <w:rFonts w:ascii="宋体" w:hAnsi="宋体" w:eastAsia="宋体"/>
          <w:bCs/>
          <w:sz w:val="24"/>
        </w:rPr>
      </w:pPr>
      <w:r>
        <w:rPr>
          <w:rFonts w:hint="eastAsia" w:ascii="宋体" w:hAnsi="宋体" w:eastAsia="宋体"/>
          <w:bCs/>
          <w:sz w:val="24"/>
        </w:rPr>
        <w:t>说明：</w:t>
      </w:r>
    </w:p>
    <w:p>
      <w:pPr>
        <w:spacing w:line="540" w:lineRule="exact"/>
        <w:ind w:left="720" w:hanging="720" w:hangingChars="300"/>
        <w:rPr>
          <w:rFonts w:hint="eastAsia" w:ascii="宋体" w:hAnsi="宋体" w:eastAsia="宋体"/>
          <w:bCs/>
          <w:sz w:val="24"/>
        </w:rPr>
      </w:pPr>
      <w:r>
        <w:rPr>
          <w:rFonts w:hint="eastAsia" w:ascii="宋体" w:hAnsi="宋体" w:eastAsia="宋体"/>
          <w:bCs/>
          <w:sz w:val="24"/>
        </w:rPr>
        <w:t>1、以上材料需加盖公章，按顺序摆放，均在有效期内。带星号（*）项为必交材料。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bCs/>
          <w:sz w:val="24"/>
        </w:rPr>
      </w:pPr>
      <w:r>
        <w:rPr>
          <w:rFonts w:hint="eastAsia" w:ascii="宋体" w:hAnsi="宋体" w:eastAsia="宋体"/>
          <w:bCs/>
          <w:sz w:val="24"/>
          <w:lang w:val="en-US" w:eastAsia="zh-CN"/>
        </w:rPr>
        <w:t>2、</w:t>
      </w:r>
      <w:r>
        <w:rPr>
          <w:rFonts w:hint="eastAsia" w:ascii="宋体" w:hAnsi="宋体" w:eastAsia="宋体"/>
          <w:bCs/>
          <w:sz w:val="24"/>
        </w:rPr>
        <w:t>材料中的任何重要的插字、涂改和增删，必须由法定代表人或经其正式授权的代表在旁边加盖公章或签字才有效。</w:t>
      </w: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numPr>
          <w:ilvl w:val="0"/>
          <w:numId w:val="0"/>
        </w:numPr>
        <w:ind w:leftChars="0"/>
        <w:rPr>
          <w:rFonts w:ascii="仿宋_GB2312" w:hAnsi="仿宋" w:eastAsia="仿宋_GB2312"/>
          <w:b/>
          <w:bCs/>
          <w:sz w:val="28"/>
          <w:szCs w:val="28"/>
        </w:rPr>
      </w:pPr>
      <w:r>
        <w:rPr>
          <w:rFonts w:hint="eastAsia" w:ascii="仿宋_GB2312" w:hAnsi="仿宋" w:eastAsia="仿宋_GB2312"/>
          <w:b/>
          <w:bCs/>
          <w:sz w:val="28"/>
          <w:szCs w:val="28"/>
          <w:lang w:val="en-US" w:eastAsia="zh-CN"/>
        </w:rPr>
        <w:t xml:space="preserve">第三部分 </w:t>
      </w:r>
      <w:r>
        <w:rPr>
          <w:rFonts w:hint="eastAsia" w:ascii="仿宋_GB2312" w:hAnsi="仿宋" w:eastAsia="仿宋_GB2312"/>
          <w:b/>
          <w:bCs/>
          <w:sz w:val="28"/>
          <w:szCs w:val="28"/>
        </w:rPr>
        <w:t>材料格式</w:t>
      </w:r>
    </w:p>
    <w:p>
      <w:pPr>
        <w:rPr>
          <w:rFonts w:ascii="仿宋_GB2312" w:hAnsi="仿宋" w:eastAsia="仿宋_GB2312"/>
          <w:b/>
          <w:bCs/>
          <w:sz w:val="28"/>
          <w:szCs w:val="28"/>
        </w:rPr>
      </w:pPr>
      <w:r>
        <w:rPr>
          <w:rFonts w:hint="eastAsia" w:ascii="仿宋_GB2312" w:hAnsi="仿宋" w:eastAsia="仿宋_GB2312"/>
          <w:b/>
          <w:bCs/>
          <w:sz w:val="28"/>
          <w:szCs w:val="28"/>
          <w:lang w:val="en-US" w:eastAsia="zh-CN"/>
        </w:rPr>
        <w:t>3</w:t>
      </w:r>
      <w:r>
        <w:rPr>
          <w:rFonts w:hint="eastAsia" w:ascii="仿宋_GB2312" w:hAnsi="仿宋" w:eastAsia="仿宋_GB2312"/>
          <w:b/>
          <w:bCs/>
          <w:sz w:val="28"/>
          <w:szCs w:val="28"/>
        </w:rPr>
        <w:t>.1封面</w:t>
      </w:r>
    </w:p>
    <w:p>
      <w:pPr>
        <w:pStyle w:val="5"/>
        <w:spacing w:line="600" w:lineRule="auto"/>
        <w:jc w:val="center"/>
        <w:rPr>
          <w:rFonts w:hint="eastAsia" w:ascii="仿宋_GB2312" w:hAnsi="仿宋" w:eastAsia="仿宋_GB2312"/>
          <w:b/>
          <w:bCs/>
          <w:kern w:val="0"/>
          <w:sz w:val="32"/>
          <w:szCs w:val="32"/>
        </w:rPr>
      </w:pPr>
    </w:p>
    <w:p>
      <w:pPr>
        <w:pStyle w:val="5"/>
        <w:spacing w:line="60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南方医科大学皮肤病医院</w:t>
      </w:r>
    </w:p>
    <w:p>
      <w:pPr>
        <w:pStyle w:val="5"/>
        <w:tabs>
          <w:tab w:val="left" w:pos="1260"/>
        </w:tabs>
        <w:spacing w:line="600" w:lineRule="auto"/>
        <w:jc w:val="center"/>
        <w:rPr>
          <w:rFonts w:hint="eastAsia" w:ascii="宋体" w:hAnsi="宋体" w:eastAsia="宋体" w:cs="宋体"/>
          <w:b/>
          <w:kern w:val="0"/>
          <w:sz w:val="32"/>
          <w:szCs w:val="32"/>
        </w:rPr>
      </w:pPr>
      <w:r>
        <w:rPr>
          <w:rFonts w:hint="eastAsia" w:hAnsi="宋体" w:cs="宋体"/>
          <w:b/>
          <w:kern w:val="0"/>
          <w:sz w:val="32"/>
          <w:szCs w:val="32"/>
          <w:u w:val="none"/>
          <w:lang w:val="en-US" w:eastAsia="zh-CN"/>
        </w:rPr>
        <w:t>扶梯维保服务</w:t>
      </w:r>
      <w:r>
        <w:rPr>
          <w:rFonts w:hint="eastAsia" w:ascii="宋体" w:hAnsi="宋体" w:eastAsia="宋体" w:cs="宋体"/>
          <w:b/>
          <w:kern w:val="0"/>
          <w:sz w:val="32"/>
          <w:szCs w:val="32"/>
          <w:lang w:val="en-US" w:eastAsia="zh-CN"/>
        </w:rPr>
        <w:t>采购</w:t>
      </w:r>
      <w:r>
        <w:rPr>
          <w:rFonts w:hint="eastAsia" w:ascii="宋体" w:hAnsi="宋体" w:eastAsia="宋体" w:cs="宋体"/>
          <w:b/>
          <w:kern w:val="0"/>
          <w:sz w:val="32"/>
          <w:szCs w:val="32"/>
        </w:rPr>
        <w:t>项目</w:t>
      </w:r>
    </w:p>
    <w:p>
      <w:pPr>
        <w:pStyle w:val="5"/>
        <w:jc w:val="center"/>
        <w:rPr>
          <w:rFonts w:ascii="仿宋_GB2312" w:hAnsi="仿宋" w:eastAsia="仿宋_GB2312"/>
          <w:b/>
          <w:bCs/>
          <w:sz w:val="28"/>
          <w:szCs w:val="28"/>
        </w:rPr>
      </w:pPr>
      <w:r>
        <w:rPr>
          <w:rFonts w:hint="eastAsia" w:ascii="仿宋_GB2312" w:hAnsi="仿宋" w:eastAsia="仿宋_GB2312"/>
          <w:b/>
          <w:bCs/>
          <w:sz w:val="28"/>
          <w:szCs w:val="28"/>
        </w:rPr>
        <w:t xml:space="preserve"> </w:t>
      </w:r>
    </w:p>
    <w:p>
      <w:pPr>
        <w:pStyle w:val="5"/>
        <w:ind w:firstLine="843" w:firstLineChars="300"/>
        <w:rPr>
          <w:rFonts w:ascii="仿宋_GB2312" w:hAnsi="仿宋" w:eastAsia="仿宋_GB2312"/>
          <w:b/>
          <w:bCs/>
          <w:sz w:val="28"/>
          <w:szCs w:val="28"/>
        </w:rPr>
      </w:pPr>
      <w:r>
        <w:rPr>
          <w:rFonts w:hint="eastAsia" w:ascii="仿宋_GB2312" w:hAnsi="仿宋" w:eastAsia="仿宋_GB2312"/>
          <w:b/>
          <w:bCs/>
          <w:sz w:val="28"/>
          <w:szCs w:val="28"/>
        </w:rPr>
        <w:t xml:space="preserve"> </w:t>
      </w:r>
    </w:p>
    <w:p>
      <w:pPr>
        <w:pStyle w:val="5"/>
        <w:ind w:firstLine="843" w:firstLineChars="300"/>
        <w:rPr>
          <w:rFonts w:ascii="仿宋_GB2312" w:hAnsi="仿宋" w:eastAsia="仿宋_GB2312"/>
          <w:b/>
          <w:bCs/>
          <w:sz w:val="28"/>
          <w:szCs w:val="28"/>
        </w:rPr>
      </w:pPr>
      <w:r>
        <w:rPr>
          <w:rFonts w:hint="eastAsia" w:ascii="仿宋_GB2312" w:hAnsi="仿宋" w:eastAsia="仿宋_GB2312"/>
          <w:b/>
          <w:bCs/>
          <w:sz w:val="28"/>
          <w:szCs w:val="28"/>
        </w:rPr>
        <w:t xml:space="preserve"> </w:t>
      </w:r>
    </w:p>
    <w:p>
      <w:pPr>
        <w:pStyle w:val="5"/>
        <w:ind w:firstLine="843" w:firstLineChars="300"/>
        <w:rPr>
          <w:rFonts w:hint="eastAsia" w:ascii="仿宋_GB2312" w:hAnsi="仿宋" w:eastAsia="仿宋_GB2312"/>
          <w:b/>
          <w:bCs/>
          <w:sz w:val="28"/>
          <w:szCs w:val="28"/>
        </w:rPr>
      </w:pPr>
      <w:r>
        <w:rPr>
          <w:rFonts w:hint="eastAsia" w:ascii="仿宋_GB2312" w:hAnsi="仿宋" w:eastAsia="仿宋_GB2312"/>
          <w:b/>
          <w:bCs/>
          <w:sz w:val="28"/>
          <w:szCs w:val="28"/>
        </w:rPr>
        <w:t xml:space="preserve"> </w:t>
      </w:r>
    </w:p>
    <w:p>
      <w:pPr>
        <w:pStyle w:val="5"/>
        <w:ind w:firstLine="843" w:firstLineChars="300"/>
        <w:rPr>
          <w:rFonts w:hint="eastAsia" w:ascii="仿宋_GB2312" w:hAnsi="仿宋" w:eastAsia="仿宋_GB2312"/>
          <w:b/>
          <w:bCs/>
          <w:sz w:val="28"/>
          <w:szCs w:val="28"/>
        </w:rPr>
      </w:pPr>
    </w:p>
    <w:p>
      <w:pPr>
        <w:pStyle w:val="5"/>
        <w:ind w:firstLine="843" w:firstLineChars="300"/>
        <w:rPr>
          <w:rFonts w:hint="eastAsia" w:ascii="仿宋_GB2312" w:hAnsi="仿宋" w:eastAsia="仿宋_GB2312"/>
          <w:b/>
          <w:bCs/>
          <w:sz w:val="28"/>
          <w:szCs w:val="28"/>
        </w:rPr>
      </w:pPr>
    </w:p>
    <w:p>
      <w:pPr>
        <w:pStyle w:val="5"/>
        <w:ind w:firstLine="843" w:firstLineChars="300"/>
        <w:rPr>
          <w:rFonts w:hint="eastAsia" w:ascii="仿宋_GB2312" w:hAnsi="仿宋" w:eastAsia="仿宋_GB2312"/>
          <w:b/>
          <w:bCs/>
          <w:sz w:val="28"/>
          <w:szCs w:val="28"/>
        </w:rPr>
      </w:pPr>
    </w:p>
    <w:p>
      <w:pPr>
        <w:pStyle w:val="5"/>
        <w:ind w:firstLine="843" w:firstLineChars="300"/>
        <w:rPr>
          <w:rFonts w:hint="eastAsia" w:ascii="仿宋_GB2312" w:hAnsi="仿宋" w:eastAsia="仿宋_GB2312"/>
          <w:b/>
          <w:bCs/>
          <w:sz w:val="28"/>
          <w:szCs w:val="28"/>
        </w:rPr>
      </w:pPr>
    </w:p>
    <w:p>
      <w:pPr>
        <w:pStyle w:val="5"/>
        <w:ind w:firstLine="843" w:firstLineChars="300"/>
        <w:rPr>
          <w:rFonts w:hint="eastAsia" w:ascii="仿宋_GB2312" w:hAnsi="仿宋" w:eastAsia="仿宋_GB2312"/>
          <w:b/>
          <w:bCs/>
          <w:sz w:val="28"/>
          <w:szCs w:val="28"/>
        </w:rPr>
      </w:pPr>
    </w:p>
    <w:p>
      <w:pPr>
        <w:pStyle w:val="5"/>
        <w:ind w:firstLine="843" w:firstLineChars="300"/>
        <w:rPr>
          <w:rFonts w:hint="eastAsia" w:ascii="仿宋_GB2312" w:hAnsi="仿宋" w:eastAsia="仿宋_GB2312"/>
          <w:b/>
          <w:bCs/>
          <w:sz w:val="28"/>
          <w:szCs w:val="28"/>
        </w:rPr>
      </w:pPr>
    </w:p>
    <w:p>
      <w:pPr>
        <w:pStyle w:val="5"/>
        <w:ind w:firstLine="843" w:firstLineChars="300"/>
        <w:rPr>
          <w:rFonts w:hint="eastAsia" w:ascii="仿宋_GB2312" w:hAnsi="仿宋" w:eastAsia="仿宋_GB2312"/>
          <w:b/>
          <w:bCs/>
          <w:sz w:val="28"/>
          <w:szCs w:val="28"/>
        </w:rPr>
      </w:pPr>
    </w:p>
    <w:p>
      <w:pPr>
        <w:pStyle w:val="5"/>
        <w:ind w:firstLine="843" w:firstLineChars="300"/>
        <w:rPr>
          <w:rFonts w:hint="eastAsia" w:ascii="仿宋_GB2312" w:hAnsi="仿宋" w:eastAsia="仿宋_GB2312"/>
          <w:b/>
          <w:bCs/>
          <w:sz w:val="28"/>
          <w:szCs w:val="28"/>
        </w:rPr>
      </w:pPr>
    </w:p>
    <w:p>
      <w:pPr>
        <w:pStyle w:val="5"/>
        <w:ind w:firstLine="843" w:firstLineChars="300"/>
        <w:rPr>
          <w:rFonts w:hint="eastAsia" w:ascii="仿宋_GB2312" w:hAnsi="仿宋" w:eastAsia="仿宋_GB2312"/>
          <w:b/>
          <w:bCs/>
          <w:sz w:val="28"/>
          <w:szCs w:val="28"/>
        </w:rPr>
      </w:pPr>
    </w:p>
    <w:p>
      <w:pPr>
        <w:pStyle w:val="5"/>
        <w:ind w:firstLine="843" w:firstLineChars="300"/>
        <w:rPr>
          <w:rFonts w:hint="eastAsia" w:ascii="仿宋_GB2312" w:hAnsi="仿宋" w:eastAsia="仿宋_GB2312"/>
          <w:b/>
          <w:bCs/>
          <w:sz w:val="28"/>
          <w:szCs w:val="28"/>
        </w:rPr>
      </w:pPr>
    </w:p>
    <w:p>
      <w:pPr>
        <w:pStyle w:val="5"/>
        <w:ind w:firstLine="843" w:firstLineChars="300"/>
        <w:rPr>
          <w:rFonts w:hint="eastAsia" w:ascii="仿宋_GB2312" w:hAnsi="仿宋" w:eastAsia="仿宋_GB2312"/>
          <w:b/>
          <w:bCs/>
          <w:sz w:val="28"/>
          <w:szCs w:val="28"/>
        </w:rPr>
      </w:pPr>
    </w:p>
    <w:p>
      <w:pPr>
        <w:pStyle w:val="5"/>
        <w:ind w:firstLine="843" w:firstLineChars="300"/>
        <w:rPr>
          <w:rFonts w:hint="eastAsia" w:ascii="仿宋_GB2312" w:hAnsi="仿宋" w:eastAsia="仿宋_GB2312"/>
          <w:b/>
          <w:bCs/>
          <w:sz w:val="28"/>
          <w:szCs w:val="28"/>
        </w:rPr>
      </w:pPr>
    </w:p>
    <w:p>
      <w:pPr>
        <w:pStyle w:val="5"/>
        <w:ind w:firstLine="843" w:firstLineChars="300"/>
        <w:rPr>
          <w:rFonts w:hint="eastAsia" w:ascii="仿宋_GB2312" w:hAnsi="仿宋" w:eastAsia="仿宋_GB2312"/>
          <w:b/>
          <w:bCs/>
          <w:sz w:val="28"/>
          <w:szCs w:val="28"/>
        </w:rPr>
      </w:pPr>
    </w:p>
    <w:p>
      <w:pPr>
        <w:pStyle w:val="5"/>
        <w:ind w:firstLine="843" w:firstLineChars="300"/>
        <w:rPr>
          <w:rFonts w:ascii="仿宋_GB2312" w:hAnsi="仿宋" w:eastAsia="仿宋_GB2312"/>
          <w:b/>
          <w:bCs/>
          <w:sz w:val="32"/>
          <w:szCs w:val="32"/>
        </w:rPr>
      </w:pPr>
      <w:r>
        <w:rPr>
          <w:rFonts w:hint="eastAsia" w:ascii="仿宋_GB2312" w:hAnsi="仿宋" w:eastAsia="仿宋_GB2312"/>
          <w:b/>
          <w:bCs/>
          <w:sz w:val="28"/>
          <w:szCs w:val="28"/>
        </w:rPr>
        <w:t xml:space="preserve"> </w:t>
      </w:r>
    </w:p>
    <w:p>
      <w:pPr>
        <w:pStyle w:val="5"/>
        <w:spacing w:line="360" w:lineRule="auto"/>
        <w:ind w:firstLine="2570" w:firstLineChars="800"/>
        <w:rPr>
          <w:rFonts w:hint="eastAsia" w:ascii="宋体" w:hAnsi="宋体" w:eastAsia="宋体" w:cs="宋体"/>
          <w:b/>
          <w:sz w:val="32"/>
          <w:szCs w:val="32"/>
          <w:u w:val="single"/>
        </w:rPr>
      </w:pPr>
      <w:r>
        <w:rPr>
          <w:rFonts w:hint="eastAsia" w:ascii="宋体" w:hAnsi="宋体" w:eastAsia="宋体" w:cs="宋体"/>
          <w:b/>
          <w:sz w:val="32"/>
          <w:szCs w:val="32"/>
        </w:rPr>
        <w:t>公司名称：</w:t>
      </w:r>
      <w:r>
        <w:rPr>
          <w:rFonts w:hint="eastAsia" w:ascii="宋体" w:hAnsi="宋体" w:eastAsia="宋体" w:cs="宋体"/>
          <w:b/>
          <w:sz w:val="32"/>
          <w:szCs w:val="32"/>
          <w:u w:val="single"/>
        </w:rPr>
        <w:t xml:space="preserve">                  </w:t>
      </w:r>
    </w:p>
    <w:p>
      <w:pPr>
        <w:pStyle w:val="5"/>
        <w:spacing w:line="360" w:lineRule="auto"/>
        <w:ind w:firstLine="2570" w:firstLineChars="800"/>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联系人：</w:t>
      </w:r>
      <w:r>
        <w:rPr>
          <w:rFonts w:hint="eastAsia" w:ascii="宋体" w:hAnsi="宋体" w:eastAsia="宋体" w:cs="宋体"/>
          <w:b/>
          <w:sz w:val="32"/>
          <w:szCs w:val="32"/>
          <w:u w:val="single"/>
        </w:rPr>
        <w:t xml:space="preserve">                 </w:t>
      </w:r>
      <w:r>
        <w:rPr>
          <w:rFonts w:hint="eastAsia"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p>
    <w:p>
      <w:pPr>
        <w:pStyle w:val="5"/>
        <w:spacing w:line="360" w:lineRule="auto"/>
        <w:ind w:firstLine="2570" w:firstLineChars="800"/>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联系电话：</w:t>
      </w:r>
      <w:r>
        <w:rPr>
          <w:rFonts w:hint="eastAsia" w:ascii="宋体" w:hAnsi="宋体" w:eastAsia="宋体" w:cs="宋体"/>
          <w:b/>
          <w:sz w:val="32"/>
          <w:szCs w:val="32"/>
          <w:u w:val="single"/>
        </w:rPr>
        <w:t xml:space="preserve">                  </w:t>
      </w:r>
    </w:p>
    <w:p>
      <w:pPr>
        <w:pStyle w:val="5"/>
        <w:spacing w:line="360" w:lineRule="auto"/>
        <w:ind w:firstLine="2570" w:firstLineChars="800"/>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联系邮箱：</w:t>
      </w:r>
      <w:r>
        <w:rPr>
          <w:rFonts w:hint="eastAsia" w:ascii="宋体" w:hAnsi="宋体" w:eastAsia="宋体" w:cs="宋体"/>
          <w:b/>
          <w:sz w:val="32"/>
          <w:szCs w:val="32"/>
          <w:u w:val="single"/>
        </w:rPr>
        <w:t xml:space="preserve">                  </w:t>
      </w:r>
    </w:p>
    <w:p>
      <w:pPr>
        <w:pStyle w:val="5"/>
        <w:spacing w:line="360" w:lineRule="auto"/>
        <w:ind w:firstLine="2570" w:firstLineChars="800"/>
        <w:rPr>
          <w:rFonts w:hint="eastAsia" w:ascii="宋体" w:hAnsi="宋体" w:eastAsia="宋体" w:cs="宋体"/>
          <w:b/>
          <w:sz w:val="32"/>
          <w:szCs w:val="32"/>
          <w:u w:val="single"/>
        </w:rPr>
        <w:sectPr>
          <w:pgSz w:w="11907" w:h="16840"/>
          <w:pgMar w:top="1440" w:right="1026" w:bottom="1440" w:left="1026" w:header="851" w:footer="851" w:gutter="0"/>
          <w:cols w:space="720" w:num="1"/>
          <w:docGrid w:linePitch="326" w:charSpace="0"/>
        </w:sectPr>
      </w:pPr>
      <w:r>
        <w:rPr>
          <w:rFonts w:hint="eastAsia" w:hAnsi="宋体" w:cs="宋体"/>
          <w:b/>
          <w:kern w:val="2"/>
          <w:sz w:val="32"/>
          <w:szCs w:val="32"/>
          <w:lang w:val="en-US" w:eastAsia="zh-CN" w:bidi="ar-SA"/>
        </w:rPr>
        <w:t>日期：</w:t>
      </w:r>
      <w:r>
        <w:rPr>
          <w:rFonts w:hint="eastAsia" w:ascii="宋体" w:hAnsi="宋体" w:eastAsia="宋体" w:cs="宋体"/>
          <w:b/>
          <w:sz w:val="32"/>
          <w:szCs w:val="32"/>
          <w:u w:val="single"/>
        </w:rPr>
        <w:t xml:space="preserve">                  </w:t>
      </w:r>
    </w:p>
    <w:p>
      <w:pPr>
        <w:rPr>
          <w:rFonts w:ascii="仿宋_GB2312" w:eastAsia="仿宋_GB2312"/>
          <w:b/>
          <w:bCs/>
          <w:sz w:val="32"/>
          <w:szCs w:val="32"/>
        </w:rPr>
      </w:pPr>
      <w:r>
        <w:rPr>
          <w:rFonts w:hint="eastAsia" w:ascii="仿宋_GB2312" w:eastAsia="仿宋_GB2312"/>
          <w:b/>
          <w:bCs/>
          <w:sz w:val="32"/>
          <w:szCs w:val="32"/>
          <w:lang w:val="en-US" w:eastAsia="zh-CN"/>
        </w:rPr>
        <w:t>3</w:t>
      </w:r>
      <w:r>
        <w:rPr>
          <w:rFonts w:hint="eastAsia" w:ascii="仿宋_GB2312" w:eastAsia="仿宋_GB2312"/>
          <w:b/>
          <w:bCs/>
          <w:sz w:val="32"/>
          <w:szCs w:val="32"/>
        </w:rPr>
        <w:t>.2</w:t>
      </w:r>
    </w:p>
    <w:p>
      <w:pPr>
        <w:jc w:val="center"/>
        <w:rPr>
          <w:rFonts w:ascii="仿宋_GB2312" w:eastAsia="仿宋_GB2312"/>
          <w:b/>
          <w:bCs/>
          <w:sz w:val="32"/>
          <w:szCs w:val="32"/>
        </w:rPr>
      </w:pPr>
      <w:r>
        <w:rPr>
          <w:rFonts w:hint="eastAsia" w:ascii="仿宋_GB2312" w:eastAsia="仿宋_GB2312"/>
          <w:b/>
          <w:bCs/>
          <w:sz w:val="32"/>
          <w:szCs w:val="32"/>
        </w:rPr>
        <w:t>目录</w:t>
      </w:r>
    </w:p>
    <w:tbl>
      <w:tblPr>
        <w:tblStyle w:val="8"/>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025"/>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宋体" w:eastAsia="仿宋_GB2312"/>
                <w:b/>
                <w:bCs/>
                <w:sz w:val="28"/>
                <w:szCs w:val="28"/>
              </w:rPr>
            </w:pPr>
            <w:r>
              <w:rPr>
                <w:rFonts w:hint="eastAsia" w:ascii="仿宋_GB2312" w:hAnsi="宋体" w:eastAsia="仿宋_GB2312"/>
                <w:b/>
                <w:bCs/>
                <w:sz w:val="28"/>
                <w:szCs w:val="28"/>
              </w:rPr>
              <w:t>序号</w:t>
            </w:r>
          </w:p>
        </w:tc>
        <w:tc>
          <w:tcPr>
            <w:tcW w:w="602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kern w:val="0"/>
                <w:sz w:val="28"/>
                <w:szCs w:val="28"/>
              </w:rPr>
            </w:pPr>
            <w:r>
              <w:rPr>
                <w:rFonts w:hint="eastAsia" w:ascii="仿宋_GB2312" w:hAnsi="宋体" w:eastAsia="仿宋_GB2312"/>
                <w:b/>
                <w:bCs/>
                <w:kern w:val="0"/>
                <w:sz w:val="28"/>
                <w:szCs w:val="28"/>
              </w:rPr>
              <w:t>材料名称</w:t>
            </w:r>
          </w:p>
        </w:tc>
        <w:tc>
          <w:tcPr>
            <w:tcW w:w="142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sz w:val="28"/>
                <w:szCs w:val="28"/>
              </w:rPr>
            </w:pPr>
            <w:r>
              <w:rPr>
                <w:rFonts w:hint="eastAsia" w:ascii="仿宋_GB2312" w:hAnsi="仿宋" w:eastAsia="仿宋_GB2312"/>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sz w:val="24"/>
                <w:szCs w:val="24"/>
              </w:rPr>
            </w:pPr>
            <w:r>
              <w:rPr>
                <w:rFonts w:hint="eastAsia" w:ascii="宋体" w:hAnsi="宋体" w:eastAsia="宋体"/>
                <w:bCs/>
                <w:sz w:val="24"/>
                <w:szCs w:val="24"/>
              </w:rPr>
              <w:t>*项目报价表</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sz w:val="24"/>
                <w:szCs w:val="24"/>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hAnsi="宋体" w:cstheme="minorBidi"/>
                <w:bCs/>
                <w:sz w:val="24"/>
                <w:szCs w:val="24"/>
              </w:rPr>
            </w:pPr>
            <w:r>
              <w:rPr>
                <w:rFonts w:hint="eastAsia" w:ascii="宋体" w:hAnsi="宋体" w:eastAsia="宋体"/>
                <w:bCs/>
                <w:sz w:val="24"/>
                <w:szCs w:val="24"/>
              </w:rPr>
              <w:t>*公司《企业法人营业执照》</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asciiTheme="minorHAnsi" w:hAnsiTheme="minorHAnsi" w:eastAsiaTheme="minorEastAsia" w:cstheme="minorBidi"/>
                <w:kern w:val="2"/>
                <w:sz w:val="24"/>
                <w:szCs w:val="24"/>
                <w:lang w:val="en-US" w:eastAsia="zh-CN" w:bidi="ar-SA"/>
              </w:rPr>
            </w:pPr>
            <w:r>
              <w:rPr>
                <w:rFonts w:hint="eastAsia" w:ascii="宋体" w:hAnsi="宋体" w:eastAsia="宋体"/>
                <w:bCs/>
                <w:sz w:val="24"/>
                <w:szCs w:val="24"/>
              </w:rPr>
              <w:t>*公司法定代表人证明（附身份证复印件）</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4</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Theme="minorHAnsi" w:hAnsiTheme="minorHAnsi" w:eastAsiaTheme="minorEastAsia" w:cstheme="minorBidi"/>
                <w:kern w:val="2"/>
                <w:sz w:val="24"/>
                <w:szCs w:val="24"/>
                <w:lang w:val="en-US" w:eastAsia="zh-CN" w:bidi="ar-SA"/>
              </w:rPr>
            </w:pPr>
            <w:r>
              <w:rPr>
                <w:rFonts w:hint="eastAsia" w:ascii="宋体" w:hAnsi="宋体" w:eastAsia="宋体"/>
                <w:bCs/>
                <w:sz w:val="24"/>
                <w:szCs w:val="24"/>
              </w:rPr>
              <w:t>*公司业务员授权书（附身份证复印件）</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5</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Theme="minorHAnsi" w:hAnsiTheme="minorHAnsi" w:eastAsiaTheme="minorEastAsia" w:cstheme="minorBidi"/>
                <w:kern w:val="2"/>
                <w:sz w:val="24"/>
                <w:szCs w:val="24"/>
                <w:lang w:val="en-US" w:eastAsia="zh-CN" w:bidi="ar-SA"/>
              </w:rPr>
            </w:pPr>
            <w:r>
              <w:rPr>
                <w:rFonts w:hint="eastAsia" w:ascii="宋体" w:hAnsi="宋体" w:eastAsia="宋体"/>
                <w:bCs/>
                <w:sz w:val="24"/>
                <w:lang w:val="en-US" w:eastAsia="zh-CN"/>
              </w:rPr>
              <w:t>*需求响应表</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6</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Theme="minorHAnsi" w:hAnsiTheme="minorHAnsi" w:eastAsiaTheme="minorEastAsia" w:cstheme="minorBidi"/>
                <w:kern w:val="2"/>
                <w:sz w:val="24"/>
                <w:szCs w:val="24"/>
                <w:lang w:val="en-US" w:eastAsia="zh-CN" w:bidi="ar-SA"/>
              </w:rPr>
            </w:pPr>
            <w:r>
              <w:rPr>
                <w:rFonts w:hint="eastAsia" w:ascii="宋体" w:hAnsi="宋体" w:eastAsia="宋体"/>
                <w:bCs/>
                <w:sz w:val="24"/>
                <w:lang w:val="en-US" w:eastAsia="zh-CN"/>
              </w:rPr>
              <w:t>*项目维保服务方案</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7</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Theme="minorHAnsi" w:hAnsiTheme="minorHAnsi" w:eastAsiaTheme="minorEastAsia" w:cstheme="minorBidi"/>
                <w:kern w:val="2"/>
                <w:sz w:val="24"/>
                <w:szCs w:val="24"/>
                <w:lang w:val="en-US" w:eastAsia="zh-CN" w:bidi="ar-SA"/>
              </w:rPr>
            </w:pPr>
            <w:r>
              <w:rPr>
                <w:rFonts w:hint="eastAsia" w:ascii="宋体" w:hAnsi="宋体" w:eastAsia="宋体"/>
                <w:bCs/>
                <w:sz w:val="24"/>
                <w:lang w:val="en-US" w:eastAsia="zh-CN"/>
              </w:rPr>
              <w:t>*配件来源承诺</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8</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0" w:leftChars="0" w:firstLine="0" w:firstLineChars="0"/>
              <w:rPr>
                <w:rFonts w:hint="default" w:ascii="仿宋_GB2312" w:hAnsi="Calibri" w:eastAsia="宋体" w:cs="Times New Roman"/>
                <w:kern w:val="2"/>
                <w:sz w:val="24"/>
                <w:szCs w:val="24"/>
                <w:lang w:val="en-US" w:eastAsia="zh-CN" w:bidi="ar-SA"/>
              </w:rPr>
            </w:pPr>
            <w:r>
              <w:rPr>
                <w:rFonts w:hint="eastAsia" w:ascii="宋体" w:hAnsi="宋体" w:eastAsia="宋体"/>
                <w:bCs/>
                <w:sz w:val="24"/>
              </w:rPr>
              <w:t>*</w:t>
            </w:r>
            <w:r>
              <w:rPr>
                <w:rFonts w:hint="eastAsia" w:ascii="宋体" w:hAnsi="宋体" w:eastAsia="宋体"/>
                <w:bCs/>
                <w:sz w:val="24"/>
                <w:lang w:val="en-US" w:eastAsia="zh-CN"/>
              </w:rPr>
              <w:t>人员配备情况</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9</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仿宋_GB2312" w:hAnsi="宋体" w:eastAsia="仿宋_GB2312" w:cstheme="minorBidi"/>
                <w:bCs/>
                <w:kern w:val="2"/>
                <w:sz w:val="24"/>
                <w:szCs w:val="24"/>
                <w:lang w:val="en-US" w:eastAsia="zh-CN" w:bidi="ar-SA"/>
              </w:rPr>
            </w:pPr>
            <w:r>
              <w:rPr>
                <w:rFonts w:hint="eastAsia" w:ascii="宋体" w:hAnsi="宋体" w:eastAsia="宋体"/>
                <w:bCs/>
                <w:sz w:val="24"/>
              </w:rPr>
              <w:t>*用户名单</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ascii="仿宋_GB2312" w:hAnsi="宋体" w:eastAsia="仿宋_GB2312" w:cs="Times New Roman"/>
                <w:bCs/>
                <w:kern w:val="2"/>
                <w:sz w:val="24"/>
                <w:szCs w:val="24"/>
                <w:lang w:val="en-US" w:eastAsia="zh-CN" w:bidi="ar-SA"/>
              </w:rPr>
            </w:pPr>
            <w:r>
              <w:rPr>
                <w:rFonts w:hint="eastAsia" w:ascii="宋体" w:hAnsi="宋体" w:eastAsia="宋体"/>
                <w:bCs/>
                <w:sz w:val="24"/>
              </w:rPr>
              <w:t>*近</w:t>
            </w:r>
            <w:r>
              <w:rPr>
                <w:rFonts w:hint="eastAsia" w:ascii="宋体" w:hAnsi="宋体" w:eastAsia="宋体"/>
                <w:bCs/>
                <w:sz w:val="24"/>
                <w:lang w:val="en-US" w:eastAsia="zh-CN"/>
              </w:rPr>
              <w:t>三</w:t>
            </w:r>
            <w:r>
              <w:rPr>
                <w:rFonts w:hint="eastAsia" w:ascii="宋体" w:hAnsi="宋体" w:eastAsia="宋体"/>
                <w:bCs/>
                <w:sz w:val="24"/>
              </w:rPr>
              <w:t>年同类项目合同关键页</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仿宋_GB2312" w:hAnsi="宋体" w:eastAsia="仿宋_GB2312" w:cs="Times New Roman"/>
                <w:bCs/>
                <w:kern w:val="2"/>
                <w:sz w:val="24"/>
                <w:szCs w:val="24"/>
                <w:lang w:val="en-US" w:eastAsia="zh-CN" w:bidi="ar-SA"/>
              </w:rPr>
            </w:pPr>
            <w:r>
              <w:rPr>
                <w:rFonts w:hint="eastAsia" w:ascii="宋体" w:hAnsi="宋体" w:eastAsia="宋体"/>
                <w:bCs/>
                <w:sz w:val="24"/>
                <w:lang w:val="en-US" w:eastAsia="zh-CN"/>
              </w:rPr>
              <w:t>公司简介</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ascii="仿宋_GB2312" w:hAnsi="宋体" w:eastAsia="仿宋_GB2312" w:cs="Times New Roman"/>
                <w:bCs/>
                <w:kern w:val="2"/>
                <w:sz w:val="24"/>
                <w:szCs w:val="24"/>
                <w:lang w:val="en-US" w:eastAsia="zh-CN" w:bidi="ar-SA"/>
              </w:rPr>
            </w:pPr>
            <w:r>
              <w:rPr>
                <w:rFonts w:hint="eastAsia" w:ascii="宋体" w:hAnsi="宋体" w:eastAsia="宋体"/>
                <w:bCs/>
                <w:sz w:val="24"/>
              </w:rPr>
              <w:t>报价人认为需要提交的其它材料</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bl>
    <w:p>
      <w:pPr>
        <w:jc w:val="center"/>
        <w:rPr>
          <w:rFonts w:ascii="Calibri" w:hAnsi="Calibri" w:eastAsia="宋体" w:cs="Times New Roman"/>
          <w:szCs w:val="21"/>
        </w:rPr>
      </w:pPr>
      <w:r>
        <w:t xml:space="preserve"> </w:t>
      </w: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lang w:val="en-US" w:eastAsia="zh-CN"/>
        </w:rPr>
      </w:pPr>
    </w:p>
    <w:p>
      <w:pPr>
        <w:rPr>
          <w:rFonts w:hint="eastAsia" w:ascii="仿宋_GB2312" w:hAnsi="仿宋" w:eastAsia="仿宋_GB2312"/>
          <w:b/>
          <w:bCs/>
          <w:sz w:val="28"/>
          <w:szCs w:val="28"/>
          <w:lang w:val="en-US" w:eastAsia="zh-CN"/>
        </w:rPr>
      </w:pPr>
    </w:p>
    <w:p>
      <w:pPr>
        <w:rPr>
          <w:rFonts w:ascii="仿宋_GB2312" w:eastAsia="仿宋_GB2312"/>
          <w:b/>
          <w:sz w:val="28"/>
          <w:szCs w:val="28"/>
        </w:rPr>
      </w:pPr>
      <w:r>
        <w:rPr>
          <w:rFonts w:hint="eastAsia" w:ascii="仿宋_GB2312" w:hAnsi="仿宋" w:eastAsia="仿宋_GB2312"/>
          <w:b/>
          <w:bCs/>
          <w:sz w:val="28"/>
          <w:szCs w:val="28"/>
          <w:lang w:val="en-US" w:eastAsia="zh-CN"/>
        </w:rPr>
        <w:t>3</w:t>
      </w:r>
      <w:r>
        <w:rPr>
          <w:rFonts w:hint="eastAsia" w:ascii="仿宋_GB2312" w:hAnsi="仿宋" w:eastAsia="仿宋_GB2312"/>
          <w:b/>
          <w:bCs/>
          <w:sz w:val="28"/>
          <w:szCs w:val="28"/>
        </w:rPr>
        <w:t>.3法定代表人/负责人资格证明</w:t>
      </w:r>
      <w:r>
        <w:rPr>
          <w:rFonts w:hint="eastAsia" w:ascii="仿宋_GB2312" w:eastAsia="仿宋_GB2312"/>
          <w:b/>
          <w:sz w:val="28"/>
          <w:szCs w:val="28"/>
        </w:rPr>
        <w:t>书</w:t>
      </w:r>
    </w:p>
    <w:p>
      <w:pPr>
        <w:spacing w:line="480" w:lineRule="exact"/>
        <w:jc w:val="center"/>
        <w:rPr>
          <w:rFonts w:ascii="仿宋_GB2312" w:hAnsi="仿宋" w:eastAsia="仿宋_GB2312"/>
          <w:b/>
          <w:sz w:val="28"/>
          <w:szCs w:val="28"/>
        </w:rPr>
      </w:pPr>
    </w:p>
    <w:p>
      <w:pPr>
        <w:jc w:val="center"/>
        <w:rPr>
          <w:rFonts w:hint="eastAsia" w:ascii="宋体" w:hAnsi="宋体" w:eastAsia="宋体"/>
          <w:b/>
          <w:bCs/>
          <w:sz w:val="24"/>
        </w:rPr>
      </w:pPr>
      <w:r>
        <w:rPr>
          <w:rFonts w:hint="eastAsia" w:ascii="宋体" w:hAnsi="宋体" w:eastAsia="宋体"/>
          <w:b/>
          <w:bCs/>
          <w:sz w:val="24"/>
        </w:rPr>
        <w:t>法定代表人/负责人资格证明书</w:t>
      </w:r>
    </w:p>
    <w:p>
      <w:pPr>
        <w:spacing w:line="480" w:lineRule="exact"/>
        <w:jc w:val="center"/>
        <w:rPr>
          <w:rFonts w:ascii="仿宋_GB2312" w:hAnsi="仿宋" w:eastAsia="仿宋_GB2312"/>
          <w:b/>
          <w:sz w:val="32"/>
          <w:szCs w:val="32"/>
        </w:rPr>
      </w:pP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兹证明，</w:t>
      </w:r>
      <w:r>
        <w:rPr>
          <w:rFonts w:hint="eastAsia" w:ascii="宋体" w:hAnsi="宋体" w:eastAsia="宋体" w:cs="宋体"/>
          <w:sz w:val="24"/>
          <w:szCs w:val="24"/>
          <w:u w:val="single"/>
        </w:rPr>
        <w:t xml:space="preserve">           </w:t>
      </w:r>
      <w:r>
        <w:rPr>
          <w:rFonts w:hint="eastAsia" w:ascii="宋体" w:hAnsi="宋体" w:eastAsia="宋体" w:cs="宋体"/>
          <w:sz w:val="24"/>
          <w:szCs w:val="24"/>
        </w:rPr>
        <w:t>同志，</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（性别），现任我司</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职务，为本公司的法定代表人，特此证明。</w:t>
      </w:r>
    </w:p>
    <w:p>
      <w:pPr>
        <w:spacing w:line="500" w:lineRule="exact"/>
        <w:ind w:firstLine="480" w:firstLineChars="200"/>
        <w:jc w:val="left"/>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供应商法定代表人签字（盖章）</w:t>
      </w:r>
      <w:r>
        <w:rPr>
          <w:rFonts w:hint="eastAsia" w:ascii="宋体" w:hAnsi="宋体" w:eastAsia="宋体" w:cs="宋体"/>
          <w:snapToGrid w:val="0"/>
          <w:kern w:val="0"/>
          <w:sz w:val="24"/>
          <w:szCs w:val="24"/>
        </w:rPr>
        <w:t>：</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公司名称（盖章）：</w:t>
      </w:r>
      <w:r>
        <w:rPr>
          <w:rFonts w:hint="eastAsia" w:ascii="宋体" w:hAnsi="宋体" w:eastAsia="宋体" w:cs="宋体"/>
          <w:sz w:val="24"/>
          <w:szCs w:val="24"/>
          <w:u w:val="single"/>
        </w:rPr>
        <w:t xml:space="preserve">                                     </w:t>
      </w:r>
    </w:p>
    <w:p>
      <w:pPr>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pPr>
        <w:ind w:firstLine="480" w:firstLineChars="200"/>
        <w:rPr>
          <w:rFonts w:hint="eastAsia" w:ascii="宋体" w:hAnsi="宋体" w:eastAsia="宋体" w:cs="宋体"/>
          <w:sz w:val="24"/>
          <w:szCs w:val="24"/>
          <w:u w:val="single"/>
        </w:rPr>
      </w:pPr>
    </w:p>
    <w:p>
      <w:pPr>
        <w:ind w:firstLine="480" w:firstLineChars="200"/>
        <w:rPr>
          <w:rFonts w:hint="eastAsia" w:ascii="宋体" w:hAnsi="宋体" w:eastAsia="宋体" w:cs="宋体"/>
          <w:sz w:val="24"/>
          <w:szCs w:val="24"/>
          <w:u w:val="single"/>
        </w:rPr>
      </w:pPr>
    </w:p>
    <w:tbl>
      <w:tblPr>
        <w:tblStyle w:val="8"/>
        <w:tblW w:w="7903" w:type="dxa"/>
        <w:jc w:val="center"/>
        <w:tblLayout w:type="fixed"/>
        <w:tblCellMar>
          <w:top w:w="0" w:type="dxa"/>
          <w:left w:w="108" w:type="dxa"/>
          <w:bottom w:w="0" w:type="dxa"/>
          <w:right w:w="108" w:type="dxa"/>
        </w:tblCellMar>
      </w:tblPr>
      <w:tblGrid>
        <w:gridCol w:w="7903"/>
      </w:tblGrid>
      <w:tr>
        <w:tblPrEx>
          <w:tblCellMar>
            <w:top w:w="0" w:type="dxa"/>
            <w:left w:w="108" w:type="dxa"/>
            <w:bottom w:w="0" w:type="dxa"/>
            <w:right w:w="108" w:type="dxa"/>
          </w:tblCellMar>
        </w:tblPrEx>
        <w:trPr>
          <w:trHeight w:val="3242" w:hRule="atLeast"/>
          <w:jc w:val="center"/>
        </w:trPr>
        <w:tc>
          <w:tcPr>
            <w:tcW w:w="7903" w:type="dxa"/>
            <w:tcBorders>
              <w:top w:val="nil"/>
              <w:left w:val="nil"/>
              <w:bottom w:val="nil"/>
              <w:right w:val="nil"/>
            </w:tcBorders>
            <w:vAlign w:val="center"/>
          </w:tcPr>
          <w:p>
            <w:pPr>
              <w:spacing w:line="360" w:lineRule="auto"/>
              <w:jc w:val="center"/>
              <w:rPr>
                <w:rFonts w:ascii="宋体" w:hAnsi="宋体" w:eastAsia="宋体" w:cs="Courier New"/>
                <w:sz w:val="28"/>
                <w:szCs w:val="28"/>
                <w:u w:val="single"/>
              </w:rPr>
            </w:pPr>
            <w:r>
              <w:rPr>
                <w:rFonts w:hint="eastAsia" w:ascii="宋体" w:hAnsi="宋体" w:eastAsia="宋体" w:cs="Courier New"/>
                <w:sz w:val="24"/>
                <w:u w:val="single"/>
              </w:rPr>
              <w:t>粘贴代理人身份证复印件</w:t>
            </w:r>
          </w:p>
        </w:tc>
      </w:tr>
    </w:tbl>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rPr>
          <w:rFonts w:ascii="仿宋_GB2312" w:eastAsia="仿宋_GB2312"/>
          <w:b/>
          <w:bCs/>
          <w:sz w:val="28"/>
          <w:szCs w:val="28"/>
        </w:rPr>
      </w:pPr>
      <w:r>
        <w:rPr>
          <w:rFonts w:hint="eastAsia" w:ascii="仿宋_GB2312" w:hAnsi="仿宋" w:eastAsia="仿宋_GB2312"/>
          <w:b/>
          <w:bCs/>
          <w:sz w:val="28"/>
          <w:szCs w:val="28"/>
          <w:lang w:val="en-US" w:eastAsia="zh-CN"/>
        </w:rPr>
        <w:t>3</w:t>
      </w:r>
      <w:r>
        <w:rPr>
          <w:rFonts w:hint="eastAsia" w:ascii="仿宋_GB2312" w:hAnsi="仿宋" w:eastAsia="仿宋_GB2312"/>
          <w:b/>
          <w:bCs/>
          <w:sz w:val="28"/>
          <w:szCs w:val="28"/>
        </w:rPr>
        <w:t>.4法定代表人</w:t>
      </w:r>
      <w:r>
        <w:rPr>
          <w:rFonts w:hint="eastAsia" w:ascii="仿宋_GB2312" w:eastAsia="仿宋_GB2312"/>
          <w:b/>
          <w:bCs/>
          <w:sz w:val="28"/>
          <w:szCs w:val="28"/>
        </w:rPr>
        <w:t>授权委托书</w:t>
      </w:r>
    </w:p>
    <w:p>
      <w:pPr>
        <w:jc w:val="center"/>
        <w:rPr>
          <w:rFonts w:hint="eastAsia" w:ascii="宋体" w:hAnsi="宋体" w:eastAsia="宋体"/>
          <w:b/>
          <w:bCs/>
          <w:sz w:val="24"/>
        </w:rPr>
      </w:pPr>
    </w:p>
    <w:p>
      <w:pPr>
        <w:jc w:val="center"/>
        <w:rPr>
          <w:rFonts w:ascii="宋体" w:hAnsi="宋体" w:eastAsia="宋体"/>
          <w:b/>
          <w:bCs/>
          <w:sz w:val="24"/>
        </w:rPr>
      </w:pPr>
      <w:r>
        <w:rPr>
          <w:rFonts w:hint="eastAsia" w:ascii="宋体" w:hAnsi="宋体" w:eastAsia="宋体"/>
          <w:b/>
          <w:bCs/>
          <w:sz w:val="24"/>
        </w:rPr>
        <w:t>法定代表人/负责人授权委托书</w:t>
      </w:r>
    </w:p>
    <w:p>
      <w:pPr>
        <w:spacing w:line="360" w:lineRule="auto"/>
        <w:rPr>
          <w:rFonts w:ascii="宋体" w:hAnsi="宋体" w:eastAsia="宋体"/>
          <w:szCs w:val="21"/>
        </w:rPr>
      </w:pPr>
      <w:r>
        <w:rPr>
          <w:rFonts w:hint="eastAsia" w:ascii="宋体" w:hAnsi="宋体" w:eastAsia="宋体"/>
        </w:rPr>
        <w:t xml:space="preserve"> </w:t>
      </w:r>
    </w:p>
    <w:p>
      <w:pPr>
        <w:pStyle w:val="5"/>
        <w:spacing w:line="400" w:lineRule="exact"/>
        <w:jc w:val="left"/>
        <w:rPr>
          <w:rFonts w:hAnsi="宋体" w:cs="Times New Roman"/>
          <w:b/>
          <w:bCs/>
          <w:sz w:val="24"/>
          <w:szCs w:val="24"/>
        </w:rPr>
      </w:pPr>
      <w:r>
        <w:rPr>
          <w:rFonts w:hint="eastAsia" w:hAnsi="宋体"/>
          <w:b/>
          <w:bCs/>
          <w:sz w:val="24"/>
          <w:szCs w:val="24"/>
        </w:rPr>
        <w:t>本授权书声明：</w:t>
      </w:r>
    </w:p>
    <w:p>
      <w:pPr>
        <w:spacing w:line="360" w:lineRule="auto"/>
        <w:ind w:firstLine="480" w:firstLineChars="200"/>
        <w:rPr>
          <w:rFonts w:ascii="宋体" w:hAnsi="宋体" w:eastAsia="宋体" w:cs="Times New Roman"/>
          <w:sz w:val="24"/>
        </w:rPr>
      </w:pPr>
      <w:r>
        <w:rPr>
          <w:rFonts w:hint="eastAsia" w:ascii="宋体" w:hAnsi="宋体" w:eastAsia="宋体"/>
          <w:sz w:val="24"/>
        </w:rPr>
        <w:t>注册于</w:t>
      </w: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（公司地址）</w:t>
      </w: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sz w:val="24"/>
        </w:rPr>
        <w:t>（公司名称）</w:t>
      </w:r>
    </w:p>
    <w:p>
      <w:pPr>
        <w:spacing w:line="360" w:lineRule="auto"/>
        <w:rPr>
          <w:rFonts w:ascii="宋体" w:hAnsi="宋体" w:eastAsia="宋体"/>
          <w:sz w:val="24"/>
        </w:rPr>
      </w:pP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 xml:space="preserve">（法定代表人姓名、职务）代表本公司授权  </w:t>
      </w:r>
      <w:r>
        <w:rPr>
          <w:rFonts w:hint="eastAsia" w:ascii="宋体" w:hAnsi="宋体" w:eastAsia="宋体"/>
          <w:sz w:val="24"/>
          <w:u w:val="single"/>
        </w:rPr>
        <w:t xml:space="preserve">       </w:t>
      </w:r>
      <w:r>
        <w:rPr>
          <w:rFonts w:hint="eastAsia" w:ascii="宋体" w:hAnsi="宋体" w:eastAsia="宋体"/>
          <w:sz w:val="24"/>
        </w:rPr>
        <w:t>（被授权人的姓名、职务、联系方式）为本公司的合法代理人，以本公司名义负责处理在南方医科大学皮肤病医院</w:t>
      </w:r>
      <w:r>
        <w:rPr>
          <w:rFonts w:hint="eastAsia" w:ascii="宋体" w:hAnsi="宋体" w:eastAsia="宋体"/>
          <w:sz w:val="24"/>
          <w:u w:val="single"/>
        </w:rPr>
        <w:t xml:space="preserve">                          </w:t>
      </w:r>
      <w:r>
        <w:rPr>
          <w:rFonts w:hint="eastAsia" w:ascii="宋体" w:hAnsi="宋体" w:eastAsia="宋体"/>
          <w:sz w:val="24"/>
        </w:rPr>
        <w:t>项目中报名、院内谈判及合同签订事务。</w:t>
      </w:r>
    </w:p>
    <w:p>
      <w:pPr>
        <w:spacing w:line="500" w:lineRule="exact"/>
        <w:ind w:firstLine="480" w:firstLineChars="200"/>
        <w:rPr>
          <w:rFonts w:ascii="宋体" w:hAnsi="宋体" w:eastAsia="宋体"/>
          <w:sz w:val="24"/>
        </w:rPr>
      </w:pPr>
      <w:r>
        <w:rPr>
          <w:rFonts w:hint="eastAsia" w:ascii="宋体" w:hAnsi="宋体" w:eastAsia="宋体"/>
          <w:sz w:val="24"/>
        </w:rPr>
        <w:t>本授权书在签字盖章后生效，特此声明。</w:t>
      </w:r>
    </w:p>
    <w:p>
      <w:pPr>
        <w:spacing w:line="500" w:lineRule="exact"/>
        <w:ind w:firstLine="480" w:firstLineChars="200"/>
        <w:jc w:val="left"/>
        <w:rPr>
          <w:rFonts w:ascii="宋体" w:hAnsi="宋体" w:eastAsia="宋体"/>
          <w:sz w:val="24"/>
        </w:rPr>
      </w:pPr>
      <w:r>
        <w:rPr>
          <w:rFonts w:hint="eastAsia" w:ascii="宋体" w:hAnsi="宋体" w:eastAsia="宋体"/>
          <w:sz w:val="24"/>
        </w:rPr>
        <w:t xml:space="preserve"> </w:t>
      </w:r>
    </w:p>
    <w:p>
      <w:pPr>
        <w:spacing w:line="360" w:lineRule="auto"/>
        <w:ind w:firstLine="480" w:firstLineChars="200"/>
        <w:rPr>
          <w:rFonts w:ascii="宋体" w:hAnsi="宋体" w:eastAsia="宋体"/>
          <w:sz w:val="24"/>
          <w:u w:val="single"/>
        </w:rPr>
      </w:pPr>
      <w:r>
        <w:rPr>
          <w:rFonts w:hint="eastAsia" w:ascii="宋体" w:hAnsi="宋体" w:eastAsia="宋体"/>
          <w:sz w:val="24"/>
        </w:rPr>
        <w:t>供应商法定代表人签字（盖章）</w:t>
      </w:r>
      <w:r>
        <w:rPr>
          <w:rFonts w:hint="eastAsia" w:ascii="宋体" w:hAnsi="宋体" w:eastAsia="宋体"/>
          <w:kern w:val="0"/>
          <w:sz w:val="24"/>
        </w:rPr>
        <w:t>：</w:t>
      </w:r>
      <w:r>
        <w:rPr>
          <w:rFonts w:hint="eastAsia" w:ascii="宋体" w:hAnsi="宋体" w:eastAsia="宋体"/>
          <w:sz w:val="24"/>
          <w:u w:val="single"/>
        </w:rPr>
        <w:t xml:space="preserve">                                </w:t>
      </w:r>
    </w:p>
    <w:p>
      <w:pPr>
        <w:spacing w:line="360" w:lineRule="auto"/>
        <w:ind w:firstLine="480" w:firstLineChars="200"/>
        <w:rPr>
          <w:rFonts w:ascii="宋体" w:hAnsi="宋体" w:eastAsia="宋体"/>
          <w:sz w:val="24"/>
        </w:rPr>
      </w:pPr>
      <w:r>
        <w:rPr>
          <w:rFonts w:hint="eastAsia" w:ascii="宋体" w:hAnsi="宋体" w:eastAsia="宋体"/>
          <w:sz w:val="24"/>
        </w:rPr>
        <w:t>被授权人签字（盖章）</w:t>
      </w:r>
      <w:r>
        <w:rPr>
          <w:rFonts w:hint="eastAsia" w:ascii="宋体" w:hAnsi="宋体" w:eastAsia="宋体"/>
          <w:kern w:val="0"/>
          <w:sz w:val="24"/>
        </w:rPr>
        <w:t>：</w:t>
      </w:r>
      <w:r>
        <w:rPr>
          <w:rFonts w:hint="eastAsia" w:ascii="宋体" w:hAnsi="宋体" w:eastAsia="宋体"/>
          <w:sz w:val="24"/>
          <w:u w:val="single"/>
        </w:rPr>
        <w:t xml:space="preserve">                                        </w:t>
      </w:r>
    </w:p>
    <w:p>
      <w:pPr>
        <w:spacing w:line="360" w:lineRule="auto"/>
        <w:ind w:firstLine="480" w:firstLineChars="200"/>
        <w:rPr>
          <w:rFonts w:ascii="宋体" w:hAnsi="宋体" w:eastAsia="宋体"/>
          <w:sz w:val="24"/>
          <w:u w:val="single"/>
        </w:rPr>
      </w:pPr>
      <w:r>
        <w:rPr>
          <w:rFonts w:hint="eastAsia" w:ascii="宋体" w:hAnsi="宋体" w:eastAsia="宋体"/>
          <w:sz w:val="24"/>
        </w:rPr>
        <w:t>公司名称（盖章）：</w:t>
      </w: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sz w:val="24"/>
          <w:u w:val="single"/>
        </w:rPr>
        <w:t xml:space="preserve">               </w:t>
      </w:r>
    </w:p>
    <w:p>
      <w:pPr>
        <w:ind w:firstLine="480" w:firstLineChars="200"/>
        <w:rPr>
          <w:rFonts w:ascii="宋体" w:hAnsi="宋体" w:eastAsia="宋体"/>
          <w:sz w:val="24"/>
        </w:rPr>
      </w:pPr>
      <w:r>
        <w:rPr>
          <w:rFonts w:hint="eastAsia" w:ascii="宋体" w:hAnsi="宋体" w:eastAsia="宋体"/>
          <w:sz w:val="24"/>
        </w:rPr>
        <w:t>日期：</w:t>
      </w: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sz w:val="24"/>
          <w:u w:val="single"/>
        </w:rPr>
        <w:t xml:space="preserve">         </w:t>
      </w:r>
    </w:p>
    <w:p>
      <w:pPr>
        <w:ind w:left="1"/>
        <w:rPr>
          <w:rFonts w:ascii="宋体" w:hAnsi="宋体" w:eastAsia="宋体"/>
          <w:szCs w:val="21"/>
        </w:rPr>
      </w:pPr>
      <w:r>
        <w:rPr>
          <w:rFonts w:hint="eastAsia" w:ascii="宋体" w:hAnsi="宋体" w:eastAsia="宋体"/>
        </w:rPr>
        <w:t xml:space="preserve"> </w:t>
      </w:r>
    </w:p>
    <w:p>
      <w:pPr>
        <w:ind w:left="1" w:firstLine="537" w:firstLineChars="224"/>
        <w:rPr>
          <w:rFonts w:ascii="宋体" w:hAnsi="宋体" w:eastAsia="宋体"/>
          <w:sz w:val="24"/>
        </w:rPr>
      </w:pPr>
      <w:r>
        <w:rPr>
          <w:rFonts w:hint="eastAsia" w:ascii="宋体" w:hAnsi="宋体" w:eastAsia="宋体"/>
          <w:sz w:val="24"/>
        </w:rPr>
        <w:t xml:space="preserve"> </w:t>
      </w:r>
    </w:p>
    <w:tbl>
      <w:tblPr>
        <w:tblStyle w:val="8"/>
        <w:tblW w:w="7903" w:type="dxa"/>
        <w:jc w:val="center"/>
        <w:tblLayout w:type="fixed"/>
        <w:tblCellMar>
          <w:top w:w="0" w:type="dxa"/>
          <w:left w:w="108" w:type="dxa"/>
          <w:bottom w:w="0" w:type="dxa"/>
          <w:right w:w="108" w:type="dxa"/>
        </w:tblCellMar>
      </w:tblPr>
      <w:tblGrid>
        <w:gridCol w:w="7903"/>
      </w:tblGrid>
      <w:tr>
        <w:tblPrEx>
          <w:tblCellMar>
            <w:top w:w="0" w:type="dxa"/>
            <w:left w:w="108" w:type="dxa"/>
            <w:bottom w:w="0" w:type="dxa"/>
            <w:right w:w="108" w:type="dxa"/>
          </w:tblCellMar>
        </w:tblPrEx>
        <w:trPr>
          <w:trHeight w:val="3242" w:hRule="atLeast"/>
          <w:jc w:val="center"/>
        </w:trPr>
        <w:tc>
          <w:tcPr>
            <w:tcW w:w="7903" w:type="dxa"/>
            <w:tcBorders>
              <w:top w:val="nil"/>
              <w:left w:val="nil"/>
              <w:bottom w:val="nil"/>
              <w:right w:val="nil"/>
            </w:tcBorders>
            <w:vAlign w:val="center"/>
          </w:tcPr>
          <w:p>
            <w:pPr>
              <w:spacing w:line="360" w:lineRule="auto"/>
              <w:jc w:val="center"/>
              <w:rPr>
                <w:rFonts w:ascii="宋体" w:hAnsi="宋体" w:eastAsia="宋体" w:cs="Courier New"/>
                <w:sz w:val="28"/>
                <w:szCs w:val="28"/>
                <w:u w:val="single"/>
              </w:rPr>
            </w:pPr>
            <w:r>
              <w:rPr>
                <w:rFonts w:hint="eastAsia" w:ascii="宋体" w:hAnsi="宋体" w:eastAsia="宋体" w:cs="Courier New"/>
                <w:sz w:val="24"/>
                <w:u w:val="single"/>
              </w:rPr>
              <w:t>粘贴代理人身份证复印件</w:t>
            </w:r>
          </w:p>
        </w:tc>
      </w:tr>
    </w:tbl>
    <w:p>
      <w:pPr>
        <w:pStyle w:val="5"/>
        <w:adjustRightInd w:val="0"/>
        <w:snapToGrid w:val="0"/>
        <w:spacing w:line="300" w:lineRule="exact"/>
        <w:rPr>
          <w:rFonts w:hint="eastAsia"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hint="eastAsia" w:ascii="仿宋_GB2312" w:hAnsi="宋体" w:eastAsia="仿宋_GB2312"/>
          <w:b/>
          <w:sz w:val="28"/>
          <w:szCs w:val="28"/>
        </w:rPr>
      </w:pPr>
    </w:p>
    <w:p>
      <w:pPr>
        <w:pStyle w:val="5"/>
        <w:adjustRightInd w:val="0"/>
        <w:snapToGrid w:val="0"/>
        <w:spacing w:line="300" w:lineRule="exact"/>
        <w:rPr>
          <w:rFonts w:hint="eastAsia" w:ascii="仿宋_GB2312" w:hAnsi="宋体" w:eastAsia="仿宋_GB2312"/>
          <w:b/>
          <w:sz w:val="28"/>
          <w:szCs w:val="28"/>
        </w:rPr>
      </w:pPr>
    </w:p>
    <w:p>
      <w:pPr>
        <w:pStyle w:val="5"/>
        <w:adjustRightInd w:val="0"/>
        <w:snapToGrid w:val="0"/>
        <w:spacing w:line="300" w:lineRule="exact"/>
        <w:rPr>
          <w:rFonts w:hint="eastAsia" w:ascii="仿宋_GB2312" w:hAnsi="宋体" w:eastAsia="仿宋_GB2312"/>
          <w:b/>
          <w:sz w:val="28"/>
          <w:szCs w:val="28"/>
        </w:rPr>
      </w:pPr>
    </w:p>
    <w:p>
      <w:pPr>
        <w:pStyle w:val="5"/>
        <w:adjustRightInd w:val="0"/>
        <w:snapToGrid w:val="0"/>
        <w:spacing w:line="300" w:lineRule="exact"/>
        <w:rPr>
          <w:rFonts w:hint="eastAsia" w:ascii="仿宋_GB2312" w:hAnsi="宋体" w:eastAsia="仿宋_GB2312"/>
          <w:b/>
          <w:sz w:val="28"/>
          <w:szCs w:val="28"/>
        </w:rPr>
      </w:pPr>
    </w:p>
    <w:p>
      <w:pPr>
        <w:pStyle w:val="5"/>
        <w:adjustRightInd w:val="0"/>
        <w:snapToGrid w:val="0"/>
        <w:spacing w:line="300" w:lineRule="exact"/>
        <w:rPr>
          <w:rFonts w:hint="eastAsia" w:ascii="仿宋_GB2312" w:hAnsi="宋体" w:eastAsia="仿宋_GB2312"/>
          <w:b/>
          <w:sz w:val="28"/>
          <w:szCs w:val="28"/>
        </w:rPr>
      </w:pPr>
    </w:p>
    <w:p>
      <w:pPr>
        <w:pStyle w:val="5"/>
        <w:adjustRightInd w:val="0"/>
        <w:snapToGrid w:val="0"/>
        <w:spacing w:line="300" w:lineRule="exact"/>
        <w:rPr>
          <w:rFonts w:hint="eastAsia" w:ascii="仿宋_GB2312" w:hAnsi="宋体" w:eastAsia="仿宋_GB2312"/>
          <w:b/>
          <w:sz w:val="28"/>
          <w:szCs w:val="28"/>
        </w:rPr>
      </w:pPr>
    </w:p>
    <w:p>
      <w:pPr>
        <w:pStyle w:val="5"/>
        <w:adjustRightInd w:val="0"/>
        <w:snapToGrid w:val="0"/>
        <w:spacing w:line="300" w:lineRule="exact"/>
        <w:rPr>
          <w:rFonts w:hint="eastAsia" w:ascii="仿宋_GB2312" w:hAnsi="宋体" w:eastAsia="仿宋_GB2312"/>
          <w:b/>
          <w:sz w:val="28"/>
          <w:szCs w:val="28"/>
        </w:rPr>
      </w:pPr>
    </w:p>
    <w:p>
      <w:pPr>
        <w:rPr>
          <w:rFonts w:hint="eastAsia" w:ascii="宋体" w:hAnsi="宋体" w:eastAsia="宋体" w:cs="宋体"/>
          <w:sz w:val="21"/>
          <w:szCs w:val="21"/>
          <w:lang w:val="en-US" w:eastAsia="zh-CN"/>
        </w:rPr>
      </w:pPr>
      <w:r>
        <w:rPr>
          <w:rFonts w:hint="eastAsia" w:ascii="仿宋_GB2312" w:eastAsia="仿宋_GB2312"/>
          <w:b/>
          <w:bCs/>
          <w:sz w:val="28"/>
          <w:szCs w:val="28"/>
          <w:lang w:val="en-US" w:eastAsia="zh-CN"/>
        </w:rPr>
        <w:t>3.5 需求响应表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院方需求</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报价人</w:t>
            </w:r>
            <w:r>
              <w:rPr>
                <w:rFonts w:hint="eastAsia" w:ascii="宋体" w:hAnsi="宋体" w:eastAsia="宋体" w:cs="宋体"/>
                <w:b w:val="0"/>
                <w:bCs/>
                <w:sz w:val="24"/>
                <w:szCs w:val="24"/>
              </w:rPr>
              <w:t>应按货物/服务实际数据填写，不能照抄</w:t>
            </w:r>
            <w:r>
              <w:rPr>
                <w:rFonts w:hint="eastAsia" w:ascii="宋体" w:hAnsi="宋体" w:eastAsia="宋体" w:cs="宋体"/>
                <w:b w:val="0"/>
                <w:bCs/>
                <w:sz w:val="24"/>
                <w:szCs w:val="24"/>
                <w:lang w:eastAsia="zh-CN"/>
              </w:rPr>
              <w:t>院方</w:t>
            </w:r>
            <w:r>
              <w:rPr>
                <w:rFonts w:hint="eastAsia" w:ascii="宋体" w:hAnsi="宋体" w:eastAsia="宋体" w:cs="宋体"/>
                <w:b w:val="0"/>
                <w:bCs/>
                <w:sz w:val="24"/>
                <w:szCs w:val="24"/>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lang w:val="en-US" w:eastAsia="zh-CN"/>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3"/>
        <w:rPr>
          <w:rFonts w:hint="eastAsia"/>
        </w:rPr>
      </w:pPr>
    </w:p>
    <w:p/>
    <w:sectPr>
      <w:headerReference r:id="rId3" w:type="default"/>
      <w:footerReference r:id="rId4" w:type="default"/>
      <w:pgSz w:w="11906" w:h="16838"/>
      <w:pgMar w:top="158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eastAsiaTheme="minorEastAsia"/>
        <w:lang w:val="en-US" w:eastAsia="zh-CN"/>
      </w:rPr>
    </w:pPr>
    <w:r>
      <w:rPr>
        <w:rFonts w:hint="eastAsia"/>
        <w:lang w:val="en-US" w:eastAsia="zh-CN"/>
      </w:rPr>
      <w:t>南方医科大学皮肤病医院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B9F1BF"/>
    <w:multiLevelType w:val="singleLevel"/>
    <w:tmpl w:val="8AB9F1BF"/>
    <w:lvl w:ilvl="0" w:tentative="0">
      <w:start w:val="1"/>
      <w:numFmt w:val="chineseCounting"/>
      <w:suff w:val="nothing"/>
      <w:lvlText w:val="%1、"/>
      <w:lvlJc w:val="left"/>
      <w:rPr>
        <w:rFonts w:hint="eastAsia"/>
      </w:rPr>
    </w:lvl>
  </w:abstractNum>
  <w:abstractNum w:abstractNumId="1">
    <w:nsid w:val="41FE6F07"/>
    <w:multiLevelType w:val="multilevel"/>
    <w:tmpl w:val="41FE6F07"/>
    <w:lvl w:ilvl="0" w:tentative="0">
      <w:start w:val="1"/>
      <w:numFmt w:val="japaneseCounting"/>
      <w:lvlText w:val="%1、"/>
      <w:lvlJc w:val="left"/>
      <w:pPr>
        <w:ind w:left="840" w:hanging="840"/>
      </w:pPr>
      <w:rPr>
        <w:rFonts w:hint="default" w:eastAsia="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C25DC7"/>
    <w:multiLevelType w:val="singleLevel"/>
    <w:tmpl w:val="51C25DC7"/>
    <w:lvl w:ilvl="0" w:tentative="0">
      <w:start w:val="1"/>
      <w:numFmt w:val="chineseCounting"/>
      <w:suff w:val="space"/>
      <w:lvlText w:val="第%1部分"/>
      <w:lvlJc w:val="left"/>
      <w:rPr>
        <w:rFonts w:hint="eastAsia"/>
      </w:rPr>
    </w:lvl>
  </w:abstractNum>
  <w:abstractNum w:abstractNumId="3">
    <w:nsid w:val="654D571F"/>
    <w:multiLevelType w:val="singleLevel"/>
    <w:tmpl w:val="654D571F"/>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27A12"/>
    <w:rsid w:val="0FC27A12"/>
    <w:rsid w:val="0FF73557"/>
    <w:rsid w:val="17285E39"/>
    <w:rsid w:val="3AFB49E2"/>
    <w:rsid w:val="4056394A"/>
    <w:rsid w:val="69217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0"/>
    <w:pPr>
      <w:keepNext/>
      <w:keepLines/>
      <w:spacing w:before="340" w:after="330" w:line="578" w:lineRule="auto"/>
      <w:outlineLvl w:val="0"/>
    </w:pPr>
    <w:rPr>
      <w:kern w:val="44"/>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99"/>
    <w:pPr>
      <w:spacing w:line="480" w:lineRule="atLeast"/>
      <w:ind w:firstLine="567" w:firstLineChars="200"/>
      <w:textAlignment w:val="baseline"/>
    </w:pPr>
    <w:rPr>
      <w:rFonts w:ascii="长城仿宋"/>
    </w:rPr>
  </w:style>
  <w:style w:type="paragraph" w:styleId="5">
    <w:name w:val="Plain Text"/>
    <w:basedOn w:val="1"/>
    <w:qFormat/>
    <w:uiPriority w:val="99"/>
    <w:rPr>
      <w:rFonts w:ascii="宋体" w:hAnsi="Courier New" w:eastAsia="宋体"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0"/>
    <w:pPr>
      <w:widowControl/>
      <w:spacing w:after="120" w:line="360" w:lineRule="auto"/>
      <w:ind w:firstLine="420" w:firstLineChars="200"/>
    </w:pPr>
  </w:style>
  <w:style w:type="paragraph" w:customStyle="1" w:styleId="12">
    <w:name w:val="正文文本 (2)"/>
    <w:basedOn w:val="1"/>
    <w:qFormat/>
    <w:uiPriority w:val="0"/>
    <w:pPr>
      <w:shd w:val="clear" w:color="auto" w:fill="FFFFFF"/>
      <w:spacing w:line="772" w:lineRule="exact"/>
      <w:ind w:firstLine="620"/>
      <w:jc w:val="left"/>
    </w:pPr>
    <w:rPr>
      <w:rFonts w:ascii="Times New Roman" w:hAnsi="Times New Roman" w:eastAsia="Times New Roman" w:cs="Times New Roman"/>
      <w:sz w:val="28"/>
      <w:szCs w:val="28"/>
      <w:lang w:val="zh-CN" w:bidi="zh-CN"/>
    </w:rPr>
  </w:style>
  <w:style w:type="paragraph" w:customStyle="1" w:styleId="13">
    <w:name w:val="正文文本 (3)"/>
    <w:basedOn w:val="1"/>
    <w:qFormat/>
    <w:uiPriority w:val="0"/>
    <w:pPr>
      <w:shd w:val="clear" w:color="auto" w:fill="FFFFFF"/>
      <w:spacing w:after="180"/>
      <w:jc w:val="center"/>
    </w:pPr>
    <w:rPr>
      <w:rFonts w:ascii="MingLiU" w:hAnsi="MingLiU" w:eastAsia="MingLiU" w:cs="MingLiU"/>
      <w:sz w:val="34"/>
      <w:szCs w:val="34"/>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2023-04-04T00:21:00Z</dcterms:created>
  <dc:creator>Administrator</dc:creator>
  <cp:lastModifiedBy>Administrator</cp:lastModifiedBy>
  <cp:lastPrinted>2023-08-17T08:39:23Z</cp:lastPrinted>
  <dcterms:modified xsi:type="dcterms:W3CDTF">2023-08-18T03:40:20Z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